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EDA6D" w14:textId="5301E479" w:rsidR="00796491" w:rsidRPr="00547AEE" w:rsidRDefault="00C037B5">
      <w:pPr>
        <w:pStyle w:val="BodyText"/>
        <w:spacing w:before="80"/>
        <w:ind w:left="164" w:right="1"/>
        <w:jc w:val="center"/>
        <w:rPr>
          <w:sz w:val="22"/>
          <w:szCs w:val="22"/>
          <w:u w:val="none"/>
        </w:rPr>
      </w:pPr>
      <w:r w:rsidRPr="00547AEE">
        <w:rPr>
          <w:sz w:val="22"/>
          <w:szCs w:val="22"/>
          <w:u w:val="none"/>
        </w:rPr>
        <w:t>NIH S10 Shared Instrumentation Grant Program Checklist</w:t>
      </w:r>
    </w:p>
    <w:p w14:paraId="79DE74EA" w14:textId="5B866574" w:rsidR="00796491" w:rsidRDefault="00C037B5">
      <w:pPr>
        <w:pStyle w:val="BodyText"/>
        <w:tabs>
          <w:tab w:val="left" w:pos="1044"/>
          <w:tab w:val="left" w:pos="11178"/>
        </w:tabs>
        <w:ind w:right="1"/>
        <w:jc w:val="center"/>
        <w:rPr>
          <w:color w:val="FF5050"/>
          <w:sz w:val="22"/>
          <w:szCs w:val="22"/>
          <w:u w:val="none"/>
        </w:rPr>
      </w:pPr>
      <w:r w:rsidRPr="00547AEE">
        <w:rPr>
          <w:color w:val="FF5050"/>
          <w:sz w:val="22"/>
          <w:szCs w:val="22"/>
          <w:u w:val="none"/>
        </w:rPr>
        <w:t xml:space="preserve"> All sections must be completed prior to initiation of your application. Thank</w:t>
      </w:r>
      <w:r w:rsidRPr="00547AEE">
        <w:rPr>
          <w:color w:val="FF5050"/>
          <w:spacing w:val="-19"/>
          <w:sz w:val="22"/>
          <w:szCs w:val="22"/>
          <w:u w:val="none"/>
        </w:rPr>
        <w:t xml:space="preserve"> </w:t>
      </w:r>
      <w:r w:rsidRPr="00547AEE">
        <w:rPr>
          <w:color w:val="FF5050"/>
          <w:sz w:val="22"/>
          <w:szCs w:val="22"/>
          <w:u w:val="none"/>
        </w:rPr>
        <w:t>you</w:t>
      </w:r>
      <w:r w:rsidR="002C0B8D" w:rsidRPr="00547AEE">
        <w:rPr>
          <w:color w:val="FF5050"/>
          <w:sz w:val="22"/>
          <w:szCs w:val="22"/>
          <w:u w:val="none"/>
        </w:rPr>
        <w:t>!</w:t>
      </w:r>
    </w:p>
    <w:p w14:paraId="73994672" w14:textId="06FB1FAC" w:rsidR="003C3F00" w:rsidRDefault="003C3F00" w:rsidP="00CD766B">
      <w:pPr>
        <w:pStyle w:val="BodyText"/>
        <w:tabs>
          <w:tab w:val="left" w:pos="1044"/>
          <w:tab w:val="left" w:pos="11178"/>
        </w:tabs>
        <w:ind w:right="1"/>
        <w:jc w:val="center"/>
        <w:rPr>
          <w:sz w:val="22"/>
          <w:szCs w:val="22"/>
        </w:rPr>
      </w:pPr>
      <w:r w:rsidRPr="003C3F00">
        <w:rPr>
          <w:sz w:val="22"/>
          <w:szCs w:val="22"/>
        </w:rPr>
        <w:t>S10 PROCESS:</w:t>
      </w:r>
    </w:p>
    <w:p w14:paraId="192F1C58" w14:textId="7FD59BE7" w:rsidR="003C3F00" w:rsidRDefault="00B17644" w:rsidP="00B17644">
      <w:pPr>
        <w:pStyle w:val="BodyText"/>
        <w:tabs>
          <w:tab w:val="left" w:pos="1044"/>
          <w:tab w:val="left" w:pos="11178"/>
        </w:tabs>
        <w:ind w:left="720" w:right="1"/>
        <w:rPr>
          <w:sz w:val="22"/>
          <w:szCs w:val="22"/>
        </w:rPr>
      </w:pPr>
      <w:r>
        <w:rPr>
          <w:sz w:val="22"/>
          <w:szCs w:val="22"/>
        </w:rPr>
        <w:t xml:space="preserve">Step 1. </w:t>
      </w:r>
      <w:r w:rsidR="003C3F00">
        <w:rPr>
          <w:sz w:val="22"/>
          <w:szCs w:val="22"/>
        </w:rPr>
        <w:t xml:space="preserve">ECOR </w:t>
      </w:r>
      <w:r>
        <w:rPr>
          <w:sz w:val="22"/>
          <w:szCs w:val="22"/>
        </w:rPr>
        <w:t>w</w:t>
      </w:r>
      <w:r w:rsidR="003C3F00">
        <w:rPr>
          <w:sz w:val="22"/>
          <w:szCs w:val="22"/>
        </w:rPr>
        <w:t xml:space="preserve">ill send out </w:t>
      </w:r>
      <w:r w:rsidR="00760B3A">
        <w:rPr>
          <w:sz w:val="22"/>
          <w:szCs w:val="22"/>
        </w:rPr>
        <w:t xml:space="preserve">an </w:t>
      </w:r>
      <w:r w:rsidR="003C3F00">
        <w:rPr>
          <w:sz w:val="22"/>
          <w:szCs w:val="22"/>
        </w:rPr>
        <w:t xml:space="preserve">email to </w:t>
      </w:r>
      <w:r>
        <w:rPr>
          <w:sz w:val="22"/>
          <w:szCs w:val="22"/>
        </w:rPr>
        <w:t xml:space="preserve">the </w:t>
      </w:r>
      <w:r w:rsidR="003C3F00">
        <w:rPr>
          <w:sz w:val="22"/>
          <w:szCs w:val="22"/>
        </w:rPr>
        <w:t xml:space="preserve">Research Community </w:t>
      </w:r>
      <w:r>
        <w:rPr>
          <w:sz w:val="22"/>
          <w:szCs w:val="22"/>
        </w:rPr>
        <w:t>for NIH Instrumentation Grant Program 2-3 months before the due date.  This will have instructions for preapplications that will need to be submitted through the ECOR portal</w:t>
      </w:r>
    </w:p>
    <w:p w14:paraId="2F6468C7" w14:textId="5F14DDAA" w:rsidR="00547AEE" w:rsidRDefault="00760B3A" w:rsidP="00B17644">
      <w:pPr>
        <w:pStyle w:val="BodyText"/>
        <w:tabs>
          <w:tab w:val="left" w:pos="1044"/>
          <w:tab w:val="left" w:pos="11178"/>
        </w:tabs>
        <w:ind w:left="720" w:right="1"/>
        <w:rPr>
          <w:sz w:val="22"/>
          <w:szCs w:val="22"/>
        </w:rPr>
      </w:pPr>
      <w:r>
        <w:rPr>
          <w:sz w:val="22"/>
          <w:szCs w:val="22"/>
        </w:rPr>
        <w:t xml:space="preserve">Step 2. </w:t>
      </w:r>
      <w:r w:rsidR="003C3F00" w:rsidRPr="003C3F00">
        <w:rPr>
          <w:sz w:val="22"/>
          <w:szCs w:val="22"/>
        </w:rPr>
        <w:t xml:space="preserve">Pre-application must be </w:t>
      </w:r>
      <w:r>
        <w:rPr>
          <w:sz w:val="22"/>
          <w:szCs w:val="22"/>
        </w:rPr>
        <w:t>submitted</w:t>
      </w:r>
      <w:r w:rsidR="003C3F00" w:rsidRPr="003C3F00">
        <w:rPr>
          <w:sz w:val="22"/>
          <w:szCs w:val="22"/>
        </w:rPr>
        <w:t xml:space="preserve"> to ECOR prior to start of NIH Application</w:t>
      </w:r>
    </w:p>
    <w:p w14:paraId="588FC4DE" w14:textId="1DD4BE40" w:rsidR="00B17644" w:rsidRDefault="00B17644" w:rsidP="00B17644">
      <w:pPr>
        <w:pStyle w:val="BodyText"/>
        <w:tabs>
          <w:tab w:val="left" w:pos="1044"/>
          <w:tab w:val="left" w:pos="11178"/>
        </w:tabs>
        <w:ind w:left="720" w:right="1"/>
        <w:rPr>
          <w:sz w:val="22"/>
          <w:szCs w:val="22"/>
        </w:rPr>
      </w:pPr>
      <w:r>
        <w:rPr>
          <w:sz w:val="22"/>
          <w:szCs w:val="22"/>
        </w:rPr>
        <w:t xml:space="preserve">Step </w:t>
      </w:r>
      <w:r w:rsidR="00760B3A">
        <w:rPr>
          <w:sz w:val="22"/>
          <w:szCs w:val="22"/>
        </w:rPr>
        <w:t>3</w:t>
      </w:r>
      <w:r>
        <w:rPr>
          <w:sz w:val="22"/>
          <w:szCs w:val="22"/>
        </w:rPr>
        <w:t>. Please complete the request form on the Martinos Grants page to alert the team that you will be submitting</w:t>
      </w:r>
      <w:r w:rsidR="00DC5CE1">
        <w:rPr>
          <w:sz w:val="22"/>
          <w:szCs w:val="22"/>
        </w:rPr>
        <w:t xml:space="preserve"> an S10 – you will be contacted to start the process.</w:t>
      </w:r>
    </w:p>
    <w:p w14:paraId="597FED66" w14:textId="010539DC" w:rsidR="00B17644" w:rsidRDefault="00B17644" w:rsidP="00B17644">
      <w:pPr>
        <w:pStyle w:val="BodyText"/>
        <w:tabs>
          <w:tab w:val="left" w:pos="1044"/>
          <w:tab w:val="left" w:pos="11178"/>
        </w:tabs>
        <w:ind w:left="720" w:right="1"/>
        <w:rPr>
          <w:sz w:val="22"/>
          <w:szCs w:val="22"/>
        </w:rPr>
      </w:pPr>
    </w:p>
    <w:p w14:paraId="408970CF" w14:textId="0AA6C9E1" w:rsidR="00760B3A" w:rsidRDefault="00760B3A" w:rsidP="00B17644">
      <w:pPr>
        <w:pStyle w:val="BodyText"/>
        <w:tabs>
          <w:tab w:val="left" w:pos="1044"/>
          <w:tab w:val="left" w:pos="11178"/>
        </w:tabs>
        <w:ind w:left="720" w:right="1"/>
        <w:rPr>
          <w:sz w:val="22"/>
          <w:szCs w:val="22"/>
        </w:rPr>
      </w:pPr>
      <w:r>
        <w:rPr>
          <w:sz w:val="22"/>
          <w:szCs w:val="22"/>
        </w:rPr>
        <w:t>Below is a list with the Administrative pieces with a link to samples to help you collect the necessary pieces that your grant administrator will need to your administrator to begin the application</w:t>
      </w:r>
    </w:p>
    <w:p w14:paraId="3B9B8100" w14:textId="69C62975" w:rsidR="00943623" w:rsidRDefault="00943623" w:rsidP="00B17644">
      <w:pPr>
        <w:pStyle w:val="BodyText"/>
        <w:tabs>
          <w:tab w:val="left" w:pos="1044"/>
          <w:tab w:val="left" w:pos="11178"/>
        </w:tabs>
        <w:ind w:left="720" w:right="1"/>
        <w:rPr>
          <w:sz w:val="22"/>
          <w:szCs w:val="22"/>
        </w:rPr>
      </w:pPr>
    </w:p>
    <w:p w14:paraId="72316E4E" w14:textId="5B64FA4E" w:rsidR="00943623" w:rsidRDefault="00943623" w:rsidP="00B50AB2">
      <w:pPr>
        <w:pStyle w:val="BodyText"/>
        <w:tabs>
          <w:tab w:val="left" w:pos="1044"/>
          <w:tab w:val="left" w:pos="11178"/>
        </w:tabs>
        <w:ind w:left="720" w:right="1"/>
        <w:jc w:val="center"/>
        <w:rPr>
          <w:sz w:val="22"/>
          <w:szCs w:val="22"/>
        </w:rPr>
      </w:pPr>
      <w:r w:rsidRPr="00943623">
        <w:rPr>
          <w:sz w:val="22"/>
          <w:szCs w:val="22"/>
          <w:highlight w:val="yellow"/>
        </w:rPr>
        <w:t>ALL HIGHLIGHTED PIECES MUST BE SUBMITTED 20 BUSINESS DAYS PRIOR TO SUBMISSION DUE DATE IN ORDER TO MEET RESEARCH MANAGEMENT DEADLINES</w:t>
      </w:r>
    </w:p>
    <w:p w14:paraId="748BC1DF" w14:textId="77777777" w:rsidR="00F47DD0" w:rsidRPr="003C3F00" w:rsidRDefault="00F47DD0" w:rsidP="00B17644">
      <w:pPr>
        <w:pStyle w:val="BodyText"/>
        <w:tabs>
          <w:tab w:val="left" w:pos="1044"/>
          <w:tab w:val="left" w:pos="11178"/>
        </w:tabs>
        <w:ind w:left="720" w:right="1"/>
        <w:rPr>
          <w:sz w:val="22"/>
          <w:szCs w:val="22"/>
        </w:rPr>
      </w:pPr>
    </w:p>
    <w:p w14:paraId="112121ED" w14:textId="3ED80A05" w:rsidR="00760B3A" w:rsidRPr="00547AEE" w:rsidRDefault="00547AEE">
      <w:pPr>
        <w:spacing w:before="10"/>
        <w:rPr>
          <w:rFonts w:eastAsia="Times New Roman"/>
          <w:b/>
          <w:color w:val="FF0000"/>
          <w:sz w:val="20"/>
          <w:szCs w:val="20"/>
          <w:u w:val="single"/>
        </w:rPr>
      </w:pPr>
      <w:r>
        <w:rPr>
          <w:rFonts w:eastAsia="Times New Roman"/>
          <w:b/>
          <w:color w:val="FF0000"/>
          <w:sz w:val="18"/>
          <w:szCs w:val="18"/>
        </w:rPr>
        <w:t xml:space="preserve">  </w:t>
      </w:r>
      <w:r w:rsidRPr="00547AEE">
        <w:rPr>
          <w:rFonts w:eastAsia="Times New Roman"/>
          <w:b/>
          <w:color w:val="FF0000"/>
          <w:sz w:val="20"/>
          <w:szCs w:val="20"/>
          <w:u w:val="single"/>
        </w:rPr>
        <w:t>Principal Investigator (Name/Credentials)</w:t>
      </w:r>
    </w:p>
    <w:p w14:paraId="2DEDB081" w14:textId="77777777" w:rsidR="00547AEE" w:rsidRPr="00547AEE" w:rsidRDefault="00547AEE">
      <w:pPr>
        <w:spacing w:before="10"/>
        <w:rPr>
          <w:b/>
          <w:color w:val="FF000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2"/>
        <w:gridCol w:w="5040"/>
        <w:gridCol w:w="945"/>
      </w:tblGrid>
      <w:tr w:rsidR="00796491" w14:paraId="385EFDC6" w14:textId="77777777" w:rsidTr="00055145">
        <w:trPr>
          <w:trHeight w:val="230"/>
        </w:trPr>
        <w:tc>
          <w:tcPr>
            <w:tcW w:w="5192" w:type="dxa"/>
            <w:shd w:val="clear" w:color="auto" w:fill="DBDBDB"/>
          </w:tcPr>
          <w:p w14:paraId="15724989" w14:textId="77777777" w:rsidR="00796491" w:rsidRDefault="00C037B5">
            <w:pPr>
              <w:pStyle w:val="TableParagraph"/>
              <w:ind w:left="1121"/>
              <w:rPr>
                <w:b/>
                <w:sz w:val="20"/>
              </w:rPr>
            </w:pPr>
            <w:r>
              <w:rPr>
                <w:b/>
                <w:sz w:val="20"/>
              </w:rPr>
              <w:t>Administrative Pieces</w:t>
            </w:r>
          </w:p>
        </w:tc>
        <w:tc>
          <w:tcPr>
            <w:tcW w:w="5040" w:type="dxa"/>
            <w:shd w:val="clear" w:color="auto" w:fill="DBDBDB"/>
          </w:tcPr>
          <w:p w14:paraId="5C7BD73F" w14:textId="77777777" w:rsidR="00796491" w:rsidRDefault="00C037B5">
            <w:pPr>
              <w:pStyle w:val="TableParagraph"/>
              <w:rPr>
                <w:b/>
                <w:sz w:val="20"/>
              </w:rPr>
            </w:pPr>
            <w:r>
              <w:rPr>
                <w:b/>
                <w:sz w:val="20"/>
              </w:rPr>
              <w:t>Due 20 business days prior to submission due date</w:t>
            </w:r>
          </w:p>
        </w:tc>
        <w:tc>
          <w:tcPr>
            <w:tcW w:w="945" w:type="dxa"/>
            <w:shd w:val="clear" w:color="auto" w:fill="DBDBDB"/>
          </w:tcPr>
          <w:p w14:paraId="15FD7ADC" w14:textId="3483DA9C" w:rsidR="00796491" w:rsidRPr="00915E17" w:rsidRDefault="00915E17" w:rsidP="00915E17">
            <w:pPr>
              <w:pStyle w:val="TableParagraph"/>
              <w:spacing w:line="240" w:lineRule="auto"/>
              <w:ind w:left="0"/>
              <w:jc w:val="center"/>
              <w:rPr>
                <w:b/>
                <w:sz w:val="16"/>
              </w:rPr>
            </w:pPr>
            <w:r w:rsidRPr="00915E17">
              <w:rPr>
                <w:b/>
                <w:sz w:val="20"/>
              </w:rPr>
              <w:t>Checklist</w:t>
            </w:r>
          </w:p>
        </w:tc>
      </w:tr>
      <w:tr w:rsidR="00796491" w14:paraId="7A7D85ED" w14:textId="77777777" w:rsidTr="006F5FBE">
        <w:trPr>
          <w:trHeight w:val="230"/>
        </w:trPr>
        <w:tc>
          <w:tcPr>
            <w:tcW w:w="5192" w:type="dxa"/>
            <w:shd w:val="clear" w:color="auto" w:fill="FFFF00"/>
          </w:tcPr>
          <w:p w14:paraId="5AB9A2D6" w14:textId="77777777" w:rsidR="00796491" w:rsidRDefault="00C037B5">
            <w:pPr>
              <w:pStyle w:val="TableParagraph"/>
              <w:ind w:left="115"/>
              <w:rPr>
                <w:b/>
                <w:sz w:val="20"/>
              </w:rPr>
            </w:pPr>
            <w:r>
              <w:rPr>
                <w:b/>
                <w:sz w:val="20"/>
              </w:rPr>
              <w:t>Project Summary/Abstract</w:t>
            </w:r>
          </w:p>
        </w:tc>
        <w:tc>
          <w:tcPr>
            <w:tcW w:w="5040" w:type="dxa"/>
            <w:shd w:val="clear" w:color="auto" w:fill="FFFF00"/>
          </w:tcPr>
          <w:p w14:paraId="1EA8D1DF" w14:textId="6D1F834A" w:rsidR="00796491" w:rsidRDefault="00C037B5">
            <w:pPr>
              <w:pStyle w:val="TableParagraph"/>
              <w:rPr>
                <w:sz w:val="20"/>
              </w:rPr>
            </w:pPr>
            <w:r>
              <w:rPr>
                <w:sz w:val="20"/>
              </w:rPr>
              <w:t>30 lines of text limit</w:t>
            </w:r>
            <w:r w:rsidR="000328C7">
              <w:rPr>
                <w:sz w:val="20"/>
              </w:rPr>
              <w:t xml:space="preserve"> </w:t>
            </w:r>
            <w:hyperlink r:id="rId8" w:history="1">
              <w:r w:rsidR="00C352BE" w:rsidRPr="00C923C9">
                <w:rPr>
                  <w:b/>
                  <w:color w:val="FF0000"/>
                  <w:sz w:val="18"/>
                  <w:szCs w:val="18"/>
                </w:rPr>
                <w:t>ProjSumAbs.docx</w:t>
              </w:r>
            </w:hyperlink>
          </w:p>
        </w:tc>
        <w:tc>
          <w:tcPr>
            <w:tcW w:w="945" w:type="dxa"/>
          </w:tcPr>
          <w:p w14:paraId="4D882197" w14:textId="49723C41" w:rsidR="00796491" w:rsidRDefault="00796491">
            <w:pPr>
              <w:pStyle w:val="TableParagraph"/>
              <w:ind w:left="116"/>
              <w:rPr>
                <w:b/>
                <w:sz w:val="20"/>
              </w:rPr>
            </w:pPr>
          </w:p>
        </w:tc>
      </w:tr>
      <w:tr w:rsidR="00796491" w14:paraId="068B7D22" w14:textId="77777777" w:rsidTr="006F5FBE">
        <w:trPr>
          <w:trHeight w:val="304"/>
        </w:trPr>
        <w:tc>
          <w:tcPr>
            <w:tcW w:w="5192" w:type="dxa"/>
            <w:shd w:val="clear" w:color="auto" w:fill="FFFF00"/>
          </w:tcPr>
          <w:p w14:paraId="3C87E0C4" w14:textId="77777777" w:rsidR="00796491" w:rsidRDefault="00C037B5">
            <w:pPr>
              <w:pStyle w:val="TableParagraph"/>
              <w:ind w:left="115"/>
              <w:rPr>
                <w:b/>
                <w:sz w:val="20"/>
              </w:rPr>
            </w:pPr>
            <w:r>
              <w:rPr>
                <w:b/>
                <w:sz w:val="20"/>
              </w:rPr>
              <w:t>Project Narrative</w:t>
            </w:r>
          </w:p>
        </w:tc>
        <w:tc>
          <w:tcPr>
            <w:tcW w:w="5040" w:type="dxa"/>
            <w:shd w:val="clear" w:color="auto" w:fill="FFFF00"/>
          </w:tcPr>
          <w:p w14:paraId="478347CF" w14:textId="41FB21BB" w:rsidR="00485C4F" w:rsidRDefault="00C352BE" w:rsidP="00485C4F">
            <w:pPr>
              <w:rPr>
                <w:rFonts w:ascii="Calibri" w:eastAsiaTheme="minorHAnsi" w:hAnsi="Calibri" w:cs="Times New Roman"/>
              </w:rPr>
            </w:pPr>
            <w:r>
              <w:rPr>
                <w:sz w:val="20"/>
              </w:rPr>
              <w:t xml:space="preserve">  </w:t>
            </w:r>
            <w:r w:rsidR="00C037B5">
              <w:rPr>
                <w:sz w:val="20"/>
              </w:rPr>
              <w:t>2-3 sentences maximum</w:t>
            </w:r>
            <w:r w:rsidR="00CD766B">
              <w:rPr>
                <w:sz w:val="20"/>
              </w:rPr>
              <w:t xml:space="preserve"> </w:t>
            </w:r>
            <w:hyperlink r:id="rId9" w:history="1">
              <w:r w:rsidRPr="00C923C9">
                <w:rPr>
                  <w:b/>
                  <w:color w:val="FF0000"/>
                  <w:sz w:val="18"/>
                  <w:szCs w:val="18"/>
                </w:rPr>
                <w:t>ProNar.doc</w:t>
              </w:r>
            </w:hyperlink>
          </w:p>
          <w:p w14:paraId="43C688DC" w14:textId="52CACB78" w:rsidR="00796491" w:rsidRDefault="00796491">
            <w:pPr>
              <w:pStyle w:val="TableParagraph"/>
              <w:rPr>
                <w:sz w:val="20"/>
              </w:rPr>
            </w:pPr>
          </w:p>
        </w:tc>
        <w:tc>
          <w:tcPr>
            <w:tcW w:w="945" w:type="dxa"/>
          </w:tcPr>
          <w:p w14:paraId="327D289A" w14:textId="3E7E785C" w:rsidR="00796491" w:rsidRDefault="00796491">
            <w:pPr>
              <w:pStyle w:val="TableParagraph"/>
              <w:ind w:left="116"/>
              <w:rPr>
                <w:b/>
                <w:sz w:val="20"/>
              </w:rPr>
            </w:pPr>
          </w:p>
        </w:tc>
      </w:tr>
      <w:tr w:rsidR="00796491" w14:paraId="25C0F8A9" w14:textId="77777777" w:rsidTr="000F44F2">
        <w:trPr>
          <w:trHeight w:val="1610"/>
        </w:trPr>
        <w:tc>
          <w:tcPr>
            <w:tcW w:w="5192" w:type="dxa"/>
            <w:shd w:val="clear" w:color="auto" w:fill="D9D9D9" w:themeFill="background1" w:themeFillShade="D9"/>
          </w:tcPr>
          <w:p w14:paraId="304C2505" w14:textId="77777777" w:rsidR="00796491" w:rsidRDefault="00C037B5">
            <w:pPr>
              <w:pStyle w:val="TableParagraph"/>
              <w:spacing w:line="229" w:lineRule="exact"/>
              <w:ind w:left="115"/>
              <w:rPr>
                <w:b/>
                <w:sz w:val="20"/>
              </w:rPr>
            </w:pPr>
            <w:r>
              <w:rPr>
                <w:b/>
                <w:sz w:val="20"/>
              </w:rPr>
              <w:t>Bibliography/Literature &amp; References Cited</w:t>
            </w:r>
          </w:p>
        </w:tc>
        <w:tc>
          <w:tcPr>
            <w:tcW w:w="5040" w:type="dxa"/>
          </w:tcPr>
          <w:p w14:paraId="2ECD4466" w14:textId="1C980ABC" w:rsidR="00796491" w:rsidRDefault="00C037B5" w:rsidP="005209F4">
            <w:pPr>
              <w:pStyle w:val="TableParagraph"/>
              <w:spacing w:line="240" w:lineRule="auto"/>
              <w:ind w:right="94"/>
              <w:rPr>
                <w:sz w:val="20"/>
              </w:rPr>
            </w:pPr>
            <w:r>
              <w:rPr>
                <w:sz w:val="20"/>
              </w:rPr>
              <w:t>Not included in page limitations: List only publications that demonstrate the researchers' expertise in operation and usage of the requested instrument or are relevant to research projects, which will be supported by the instrument. References of the Research Projects Section may appear in this section or may be listed at the end of</w:t>
            </w:r>
            <w:r w:rsidR="005209F4">
              <w:rPr>
                <w:sz w:val="20"/>
              </w:rPr>
              <w:t xml:space="preserve"> </w:t>
            </w:r>
            <w:r>
              <w:rPr>
                <w:sz w:val="20"/>
              </w:rPr>
              <w:t>individual research subsections.</w:t>
            </w:r>
            <w:r w:rsidR="005F7DEF" w:rsidRPr="005F7DEF">
              <w:t xml:space="preserve"> </w:t>
            </w:r>
            <w:hyperlink r:id="rId10" w:history="1">
              <w:r w:rsidR="005F7DEF" w:rsidRPr="005F7DEF">
                <w:rPr>
                  <w:b/>
                  <w:color w:val="FF0000"/>
                  <w:sz w:val="18"/>
                  <w:szCs w:val="18"/>
                  <w:u w:val="single"/>
                </w:rPr>
                <w:t>BibRefCit.docx</w:t>
              </w:r>
            </w:hyperlink>
          </w:p>
        </w:tc>
        <w:tc>
          <w:tcPr>
            <w:tcW w:w="945" w:type="dxa"/>
          </w:tcPr>
          <w:p w14:paraId="13C5C91C" w14:textId="14DC26BC" w:rsidR="00796491" w:rsidRDefault="00796491">
            <w:pPr>
              <w:pStyle w:val="TableParagraph"/>
              <w:spacing w:line="229" w:lineRule="exact"/>
              <w:ind w:left="116"/>
              <w:rPr>
                <w:b/>
                <w:sz w:val="20"/>
              </w:rPr>
            </w:pPr>
          </w:p>
        </w:tc>
      </w:tr>
      <w:tr w:rsidR="00796491" w14:paraId="02CDF831" w14:textId="77777777" w:rsidTr="006F5FBE">
        <w:trPr>
          <w:trHeight w:val="1149"/>
        </w:trPr>
        <w:tc>
          <w:tcPr>
            <w:tcW w:w="5192" w:type="dxa"/>
            <w:shd w:val="clear" w:color="auto" w:fill="FFFF00"/>
          </w:tcPr>
          <w:p w14:paraId="77103BCA" w14:textId="77777777" w:rsidR="00796491" w:rsidRDefault="00C037B5">
            <w:pPr>
              <w:pStyle w:val="TableParagraph"/>
              <w:spacing w:line="229" w:lineRule="exact"/>
              <w:ind w:left="115"/>
              <w:rPr>
                <w:b/>
                <w:sz w:val="20"/>
              </w:rPr>
            </w:pPr>
            <w:r>
              <w:rPr>
                <w:b/>
                <w:sz w:val="20"/>
              </w:rPr>
              <w:t>Equipment and Quote</w:t>
            </w:r>
          </w:p>
        </w:tc>
        <w:tc>
          <w:tcPr>
            <w:tcW w:w="5040" w:type="dxa"/>
            <w:shd w:val="clear" w:color="auto" w:fill="FFFF00"/>
          </w:tcPr>
          <w:p w14:paraId="44D2B0C4" w14:textId="77777777" w:rsidR="00796491" w:rsidRDefault="00C037B5">
            <w:pPr>
              <w:pStyle w:val="TableParagraph"/>
              <w:spacing w:line="240" w:lineRule="auto"/>
              <w:ind w:right="94"/>
              <w:rPr>
                <w:sz w:val="20"/>
              </w:rPr>
            </w:pPr>
            <w:r>
              <w:rPr>
                <w:sz w:val="20"/>
              </w:rPr>
              <w:t>Provide details of budget with breakdown of main instrument, accessories including tax and import duties. Vendor Quote (with discounts if applicable) required</w:t>
            </w:r>
          </w:p>
          <w:p w14:paraId="61D416C2" w14:textId="5E39324D" w:rsidR="00796491" w:rsidRDefault="00C037B5">
            <w:pPr>
              <w:pStyle w:val="TableParagraph"/>
              <w:spacing w:before="2" w:line="230" w:lineRule="exact"/>
              <w:rPr>
                <w:sz w:val="20"/>
              </w:rPr>
            </w:pPr>
            <w:r>
              <w:rPr>
                <w:sz w:val="20"/>
              </w:rPr>
              <w:t xml:space="preserve">Single PDF attachment with equipment description (need is </w:t>
            </w:r>
            <w:r w:rsidRPr="00762ADF">
              <w:rPr>
                <w:sz w:val="20"/>
              </w:rPr>
              <w:t>included in the Justification of Need)</w:t>
            </w:r>
            <w:r w:rsidR="00C32661">
              <w:rPr>
                <w:sz w:val="20"/>
              </w:rPr>
              <w:t xml:space="preserve"> </w:t>
            </w:r>
            <w:hyperlink r:id="rId11" w:history="1">
              <w:r w:rsidR="00485C4F" w:rsidRPr="00081F70">
                <w:rPr>
                  <w:rStyle w:val="Hyperlink"/>
                  <w:b/>
                  <w:color w:val="FF0000"/>
                  <w:sz w:val="18"/>
                </w:rPr>
                <w:t>Equi.docx</w:t>
              </w:r>
            </w:hyperlink>
            <w:r w:rsidR="00C32661" w:rsidRPr="00C32661">
              <w:rPr>
                <w:rStyle w:val="Hyperlink"/>
                <w:b/>
                <w:color w:val="FF0000"/>
                <w:sz w:val="18"/>
                <w:szCs w:val="18"/>
              </w:rPr>
              <w:t xml:space="preserve"> </w:t>
            </w:r>
          </w:p>
        </w:tc>
        <w:tc>
          <w:tcPr>
            <w:tcW w:w="945" w:type="dxa"/>
          </w:tcPr>
          <w:p w14:paraId="2079FC3A" w14:textId="5CC6AE72" w:rsidR="00796491" w:rsidRDefault="00796491">
            <w:pPr>
              <w:pStyle w:val="TableParagraph"/>
              <w:spacing w:line="229" w:lineRule="exact"/>
              <w:ind w:left="116"/>
              <w:rPr>
                <w:b/>
                <w:sz w:val="20"/>
              </w:rPr>
            </w:pPr>
          </w:p>
        </w:tc>
      </w:tr>
      <w:tr w:rsidR="00796491" w14:paraId="1217B5E2" w14:textId="77777777" w:rsidTr="000F44F2">
        <w:trPr>
          <w:trHeight w:val="458"/>
        </w:trPr>
        <w:tc>
          <w:tcPr>
            <w:tcW w:w="5192" w:type="dxa"/>
            <w:shd w:val="clear" w:color="auto" w:fill="D9D9D9" w:themeFill="background1" w:themeFillShade="D9"/>
          </w:tcPr>
          <w:p w14:paraId="10D6F821" w14:textId="694BC570" w:rsidR="00796491" w:rsidRDefault="00762ADF">
            <w:pPr>
              <w:pStyle w:val="TableParagraph"/>
              <w:spacing w:before="1" w:line="230" w:lineRule="exact"/>
              <w:ind w:left="115" w:right="1344"/>
              <w:rPr>
                <w:b/>
                <w:sz w:val="20"/>
              </w:rPr>
            </w:pPr>
            <w:r>
              <w:rPr>
                <w:b/>
                <w:sz w:val="20"/>
                <w:u w:val="thick"/>
              </w:rPr>
              <w:t xml:space="preserve"> </w:t>
            </w:r>
            <w:r w:rsidR="00C037B5">
              <w:rPr>
                <w:b/>
                <w:sz w:val="20"/>
                <w:u w:val="thick"/>
              </w:rPr>
              <w:t>Instrumentation Plan</w:t>
            </w:r>
            <w:r w:rsidR="00C037B5">
              <w:rPr>
                <w:b/>
                <w:sz w:val="20"/>
              </w:rPr>
              <w:t xml:space="preserve"> Introduction (if resubmission)</w:t>
            </w:r>
          </w:p>
        </w:tc>
        <w:tc>
          <w:tcPr>
            <w:tcW w:w="5040" w:type="dxa"/>
          </w:tcPr>
          <w:p w14:paraId="499AAF9A" w14:textId="77777777" w:rsidR="003F1634" w:rsidRPr="00C352BE" w:rsidRDefault="00C037B5" w:rsidP="00CD766B">
            <w:pPr>
              <w:pStyle w:val="TableParagraph"/>
              <w:spacing w:before="1" w:line="230" w:lineRule="exact"/>
              <w:ind w:right="390"/>
              <w:rPr>
                <w:sz w:val="20"/>
                <w:szCs w:val="20"/>
              </w:rPr>
            </w:pPr>
            <w:r w:rsidRPr="00C352BE">
              <w:rPr>
                <w:sz w:val="20"/>
                <w:szCs w:val="20"/>
              </w:rPr>
              <w:t>Name “</w:t>
            </w:r>
            <w:r w:rsidRPr="00C352BE">
              <w:rPr>
                <w:b/>
                <w:sz w:val="20"/>
                <w:szCs w:val="20"/>
              </w:rPr>
              <w:t>Instrumentation Plan</w:t>
            </w:r>
            <w:r w:rsidRPr="00C352BE">
              <w:rPr>
                <w:sz w:val="20"/>
                <w:szCs w:val="20"/>
              </w:rPr>
              <w:t>” as one single PDF</w:t>
            </w:r>
            <w:r w:rsidR="003F1634" w:rsidRPr="00C352BE">
              <w:rPr>
                <w:sz w:val="20"/>
                <w:szCs w:val="20"/>
              </w:rPr>
              <w:t xml:space="preserve"> with the following headers: </w:t>
            </w:r>
          </w:p>
          <w:p w14:paraId="5DAC7CA3" w14:textId="30997AF4" w:rsidR="00796491" w:rsidRPr="00C352BE" w:rsidRDefault="003F1634" w:rsidP="00CD766B">
            <w:pPr>
              <w:pStyle w:val="TableParagraph"/>
              <w:numPr>
                <w:ilvl w:val="0"/>
                <w:numId w:val="1"/>
              </w:numPr>
              <w:spacing w:before="1" w:line="230" w:lineRule="exact"/>
              <w:ind w:right="390"/>
              <w:rPr>
                <w:color w:val="FF0000"/>
                <w:sz w:val="20"/>
                <w:szCs w:val="20"/>
              </w:rPr>
            </w:pPr>
            <w:r w:rsidRPr="00C352BE">
              <w:rPr>
                <w:sz w:val="20"/>
                <w:szCs w:val="20"/>
              </w:rPr>
              <w:t>Introduction</w:t>
            </w:r>
            <w:r w:rsidR="00C037B5" w:rsidRPr="00C352BE">
              <w:rPr>
                <w:sz w:val="20"/>
                <w:szCs w:val="20"/>
              </w:rPr>
              <w:t xml:space="preserve"> </w:t>
            </w:r>
            <w:r w:rsidRPr="00C352BE">
              <w:rPr>
                <w:sz w:val="20"/>
                <w:szCs w:val="20"/>
              </w:rPr>
              <w:t>(</w:t>
            </w:r>
            <w:r w:rsidR="00C037B5" w:rsidRPr="00C352BE">
              <w:rPr>
                <w:sz w:val="20"/>
                <w:szCs w:val="20"/>
              </w:rPr>
              <w:t>3 pages</w:t>
            </w:r>
            <w:r w:rsidRPr="00C352BE">
              <w:rPr>
                <w:sz w:val="20"/>
                <w:szCs w:val="20"/>
              </w:rPr>
              <w:t>)</w:t>
            </w:r>
            <w:r w:rsidR="00C037B5" w:rsidRPr="00C352BE">
              <w:rPr>
                <w:sz w:val="20"/>
                <w:szCs w:val="20"/>
              </w:rPr>
              <w:t xml:space="preserve"> </w:t>
            </w:r>
            <w:r w:rsidRPr="00C352BE">
              <w:rPr>
                <w:color w:val="FF0000"/>
                <w:sz w:val="20"/>
                <w:szCs w:val="20"/>
              </w:rPr>
              <w:t>O</w:t>
            </w:r>
            <w:r w:rsidR="00C037B5" w:rsidRPr="00C352BE">
              <w:rPr>
                <w:color w:val="FF0000"/>
                <w:sz w:val="20"/>
                <w:szCs w:val="20"/>
              </w:rPr>
              <w:t xml:space="preserve">nly </w:t>
            </w:r>
            <w:r w:rsidRPr="00C352BE">
              <w:rPr>
                <w:color w:val="FF0000"/>
                <w:sz w:val="20"/>
                <w:szCs w:val="20"/>
              </w:rPr>
              <w:t xml:space="preserve">needed </w:t>
            </w:r>
            <w:r w:rsidR="00C037B5" w:rsidRPr="00C352BE">
              <w:rPr>
                <w:color w:val="FF0000"/>
                <w:sz w:val="20"/>
                <w:szCs w:val="20"/>
              </w:rPr>
              <w:t xml:space="preserve">if </w:t>
            </w:r>
            <w:r w:rsidRPr="00C352BE">
              <w:rPr>
                <w:color w:val="FF0000"/>
                <w:sz w:val="20"/>
                <w:szCs w:val="20"/>
              </w:rPr>
              <w:t>this is a</w:t>
            </w:r>
            <w:r w:rsidR="00C037B5" w:rsidRPr="00C352BE">
              <w:rPr>
                <w:color w:val="FF0000"/>
                <w:sz w:val="20"/>
                <w:szCs w:val="20"/>
              </w:rPr>
              <w:t xml:space="preserve"> resubmission</w:t>
            </w:r>
          </w:p>
          <w:p w14:paraId="5847E9B3" w14:textId="34E19978" w:rsidR="003F1634" w:rsidRPr="009C3829" w:rsidRDefault="003F1634" w:rsidP="009C3829">
            <w:pPr>
              <w:pStyle w:val="ListParagraph"/>
              <w:numPr>
                <w:ilvl w:val="0"/>
                <w:numId w:val="1"/>
              </w:numPr>
              <w:rPr>
                <w:rFonts w:ascii="Calibri" w:eastAsiaTheme="minorHAnsi" w:hAnsi="Calibri" w:cs="Times New Roman"/>
              </w:rPr>
            </w:pPr>
            <w:r w:rsidRPr="009C3829">
              <w:rPr>
                <w:sz w:val="20"/>
                <w:szCs w:val="20"/>
              </w:rPr>
              <w:t>Justification (9 pages</w:t>
            </w:r>
            <w:r w:rsidR="00F41D6F" w:rsidRPr="009C3829">
              <w:rPr>
                <w:sz w:val="20"/>
                <w:szCs w:val="20"/>
              </w:rPr>
              <w:t xml:space="preserve">) </w:t>
            </w:r>
            <w:r w:rsidR="00485C4F" w:rsidRPr="009C3829">
              <w:rPr>
                <w:b/>
                <w:sz w:val="20"/>
                <w:szCs w:val="20"/>
              </w:rPr>
              <w:t xml:space="preserve"> </w:t>
            </w:r>
            <w:hyperlink r:id="rId12" w:history="1">
              <w:r w:rsidR="009C3829" w:rsidRPr="00C923C9">
                <w:rPr>
                  <w:b/>
                  <w:color w:val="FF0000"/>
                  <w:sz w:val="18"/>
                  <w:szCs w:val="18"/>
                </w:rPr>
                <w:t>Justification_of_Need.docx</w:t>
              </w:r>
            </w:hyperlink>
            <w:r w:rsidR="00AF72EB" w:rsidRPr="009C3829">
              <w:rPr>
                <w:color w:val="FF0000"/>
                <w:sz w:val="18"/>
                <w:szCs w:val="18"/>
              </w:rPr>
              <w:t xml:space="preserve"> </w:t>
            </w:r>
            <w:hyperlink r:id="rId13" w:history="1"/>
          </w:p>
          <w:p w14:paraId="286145E5" w14:textId="32FAEBD9" w:rsidR="003F1634" w:rsidRPr="0054154D" w:rsidRDefault="003F1634" w:rsidP="0054154D">
            <w:pPr>
              <w:pStyle w:val="ListParagraph"/>
              <w:numPr>
                <w:ilvl w:val="0"/>
                <w:numId w:val="1"/>
              </w:numPr>
              <w:rPr>
                <w:rFonts w:ascii="Calibri" w:eastAsiaTheme="minorHAnsi" w:hAnsi="Calibri" w:cs="Times New Roman"/>
              </w:rPr>
            </w:pPr>
            <w:r w:rsidRPr="0054154D">
              <w:rPr>
                <w:sz w:val="20"/>
                <w:szCs w:val="20"/>
              </w:rPr>
              <w:t>Technical Expertise (3 pages)</w:t>
            </w:r>
            <w:r w:rsidR="00CD766B" w:rsidRPr="0054154D">
              <w:rPr>
                <w:sz w:val="20"/>
                <w:szCs w:val="20"/>
              </w:rPr>
              <w:t xml:space="preserve"> </w:t>
            </w:r>
            <w:hyperlink r:id="rId14" w:history="1">
              <w:r w:rsidR="00AB10A9" w:rsidRPr="0054154D">
                <w:rPr>
                  <w:rStyle w:val="Hyperlink"/>
                  <w:b/>
                  <w:color w:val="FF0000"/>
                  <w:sz w:val="18"/>
                  <w:szCs w:val="18"/>
                  <w:u w:val="none"/>
                </w:rPr>
                <w:t>TechExpertise.docx</w:t>
              </w:r>
            </w:hyperlink>
          </w:p>
          <w:p w14:paraId="46071F73" w14:textId="088C6970" w:rsidR="00F62A58" w:rsidRPr="00923656" w:rsidRDefault="003F1634" w:rsidP="00055145">
            <w:pPr>
              <w:pStyle w:val="ListParagraph"/>
              <w:numPr>
                <w:ilvl w:val="0"/>
                <w:numId w:val="1"/>
              </w:numPr>
              <w:rPr>
                <w:sz w:val="20"/>
                <w:szCs w:val="20"/>
                <w:highlight w:val="yellow"/>
              </w:rPr>
            </w:pPr>
            <w:r w:rsidRPr="00923656">
              <w:rPr>
                <w:sz w:val="20"/>
                <w:szCs w:val="20"/>
                <w:highlight w:val="yellow"/>
              </w:rPr>
              <w:t xml:space="preserve">Research Projects (30 pages) (4 pages per </w:t>
            </w:r>
            <w:r w:rsidR="00485C4F" w:rsidRPr="00923656">
              <w:rPr>
                <w:sz w:val="20"/>
                <w:szCs w:val="20"/>
                <w:highlight w:val="yellow"/>
              </w:rPr>
              <w:t>each</w:t>
            </w:r>
            <w:r w:rsidR="00762ADF" w:rsidRPr="00923656">
              <w:rPr>
                <w:sz w:val="20"/>
                <w:szCs w:val="20"/>
                <w:highlight w:val="yellow"/>
              </w:rPr>
              <w:t xml:space="preserve"> </w:t>
            </w:r>
            <w:r w:rsidR="00F62A58" w:rsidRPr="00923656">
              <w:rPr>
                <w:sz w:val="20"/>
                <w:szCs w:val="20"/>
                <w:highlight w:val="yellow"/>
              </w:rPr>
              <w:t>user Major</w:t>
            </w:r>
            <w:r w:rsidRPr="00923656">
              <w:rPr>
                <w:sz w:val="20"/>
                <w:szCs w:val="20"/>
                <w:highlight w:val="yellow"/>
              </w:rPr>
              <w:t xml:space="preserve"> or </w:t>
            </w:r>
            <w:r w:rsidR="00F62A58" w:rsidRPr="00923656">
              <w:rPr>
                <w:sz w:val="20"/>
                <w:szCs w:val="20"/>
                <w:highlight w:val="yellow"/>
              </w:rPr>
              <w:t xml:space="preserve">pages or fewer </w:t>
            </w:r>
          </w:p>
          <w:p w14:paraId="0F935968" w14:textId="0635B3D6" w:rsidR="00514102" w:rsidRDefault="00F62A58" w:rsidP="00514102">
            <w:pPr>
              <w:rPr>
                <w:rFonts w:ascii="Calibri" w:eastAsiaTheme="minorHAnsi" w:hAnsi="Calibri" w:cs="Calibri"/>
              </w:rPr>
            </w:pPr>
            <w:r w:rsidRPr="00B50AB2">
              <w:rPr>
                <w:sz w:val="20"/>
                <w:szCs w:val="20"/>
              </w:rPr>
              <w:t xml:space="preserve">              </w:t>
            </w:r>
            <w:r w:rsidRPr="00923656">
              <w:rPr>
                <w:sz w:val="20"/>
                <w:szCs w:val="20"/>
                <w:highlight w:val="yellow"/>
              </w:rPr>
              <w:t xml:space="preserve">are </w:t>
            </w:r>
            <w:r w:rsidR="003F1634" w:rsidRPr="00923656">
              <w:rPr>
                <w:sz w:val="20"/>
                <w:szCs w:val="20"/>
                <w:highlight w:val="yellow"/>
              </w:rPr>
              <w:t>strongly recommended)</w:t>
            </w:r>
            <w:r w:rsidR="00CD766B" w:rsidRPr="00923656">
              <w:rPr>
                <w:sz w:val="20"/>
                <w:szCs w:val="20"/>
                <w:highlight w:val="yellow"/>
              </w:rPr>
              <w:t xml:space="preserve"> </w:t>
            </w:r>
            <w:hyperlink r:id="rId15" w:history="1">
              <w:r w:rsidR="00514102" w:rsidRPr="00514102">
                <w:rPr>
                  <w:rStyle w:val="Hyperlink"/>
                  <w:b/>
                  <w:color w:val="FF0000"/>
                  <w:sz w:val="18"/>
                  <w:szCs w:val="18"/>
                </w:rPr>
                <w:t>ResProj.docx</w:t>
              </w:r>
            </w:hyperlink>
          </w:p>
          <w:p w14:paraId="6AF730E8" w14:textId="0DE3C2B0" w:rsidR="003F1634" w:rsidRPr="00B50AB2" w:rsidRDefault="003F1634" w:rsidP="00F62A58">
            <w:pPr>
              <w:rPr>
                <w:rFonts w:ascii="Calibri" w:eastAsiaTheme="minorHAnsi" w:hAnsi="Calibri" w:cs="Times New Roman"/>
                <w:b/>
                <w:bCs/>
                <w:highlight w:val="yellow"/>
              </w:rPr>
            </w:pPr>
          </w:p>
          <w:p w14:paraId="668E4E06" w14:textId="340F3930" w:rsidR="00514102" w:rsidRPr="00514102" w:rsidRDefault="003F1634" w:rsidP="00514102">
            <w:pPr>
              <w:pStyle w:val="ListParagraph"/>
              <w:numPr>
                <w:ilvl w:val="0"/>
                <w:numId w:val="1"/>
              </w:numPr>
              <w:rPr>
                <w:rFonts w:ascii="Calibri" w:eastAsiaTheme="minorHAnsi" w:hAnsi="Calibri" w:cs="Calibri"/>
              </w:rPr>
            </w:pPr>
            <w:r w:rsidRPr="00514102">
              <w:rPr>
                <w:sz w:val="20"/>
                <w:szCs w:val="20"/>
                <w:highlight w:val="yellow"/>
              </w:rPr>
              <w:t xml:space="preserve">Summary Tables (6 pages) (Include chart of Project #, </w:t>
            </w:r>
            <w:r w:rsidR="00F62A58" w:rsidRPr="00514102">
              <w:rPr>
                <w:sz w:val="20"/>
                <w:szCs w:val="20"/>
                <w:highlight w:val="yellow"/>
              </w:rPr>
              <w:t xml:space="preserve">  </w:t>
            </w:r>
            <w:r w:rsidRPr="00514102">
              <w:rPr>
                <w:sz w:val="20"/>
                <w:szCs w:val="20"/>
                <w:highlight w:val="yellow"/>
              </w:rPr>
              <w:t>Project Title, Investigator, G</w:t>
            </w:r>
            <w:r w:rsidR="00F62A58" w:rsidRPr="00514102">
              <w:rPr>
                <w:sz w:val="20"/>
                <w:szCs w:val="20"/>
                <w:highlight w:val="yellow"/>
              </w:rPr>
              <w:t xml:space="preserve">rant Number, &amp; User </w:t>
            </w:r>
            <w:r w:rsidRPr="00514102">
              <w:rPr>
                <w:sz w:val="20"/>
                <w:szCs w:val="20"/>
                <w:highlight w:val="yellow"/>
              </w:rPr>
              <w:t>Type, % of AUT)</w:t>
            </w:r>
            <w:r w:rsidR="00CD766B" w:rsidRPr="00514102">
              <w:rPr>
                <w:sz w:val="20"/>
                <w:szCs w:val="20"/>
                <w:highlight w:val="yellow"/>
              </w:rPr>
              <w:t xml:space="preserve"> </w:t>
            </w:r>
            <w:hyperlink r:id="rId16" w:history="1">
              <w:r w:rsidR="00514102" w:rsidRPr="00514102">
                <w:rPr>
                  <w:rStyle w:val="Hyperlink"/>
                  <w:b/>
                  <w:color w:val="FF0000"/>
                  <w:sz w:val="18"/>
                  <w:szCs w:val="18"/>
                </w:rPr>
                <w:t>SumResProj_Table.docx</w:t>
              </w:r>
            </w:hyperlink>
          </w:p>
          <w:p w14:paraId="147D238A" w14:textId="4FE3C577" w:rsidR="00F62A58" w:rsidRPr="00514102" w:rsidRDefault="00F62A58" w:rsidP="00514102">
            <w:pPr>
              <w:pStyle w:val="ListParagraph"/>
              <w:ind w:left="810"/>
              <w:rPr>
                <w:rFonts w:ascii="Calibri" w:eastAsiaTheme="minorHAnsi" w:hAnsi="Calibri" w:cs="Times New Roman"/>
                <w:sz w:val="20"/>
                <w:szCs w:val="20"/>
                <w:highlight w:val="yellow"/>
              </w:rPr>
            </w:pPr>
          </w:p>
          <w:p w14:paraId="4206B9FA" w14:textId="4ED92985" w:rsidR="003F1634" w:rsidRPr="006F5FBE" w:rsidRDefault="003F1634" w:rsidP="00F62A58">
            <w:pPr>
              <w:pStyle w:val="TableParagraph"/>
              <w:numPr>
                <w:ilvl w:val="0"/>
                <w:numId w:val="1"/>
              </w:numPr>
              <w:spacing w:before="1" w:line="230" w:lineRule="exact"/>
              <w:ind w:right="390"/>
              <w:rPr>
                <w:sz w:val="20"/>
                <w:szCs w:val="20"/>
                <w:highlight w:val="yellow"/>
              </w:rPr>
            </w:pPr>
            <w:r w:rsidRPr="006F5FBE">
              <w:rPr>
                <w:sz w:val="20"/>
                <w:szCs w:val="20"/>
                <w:highlight w:val="yellow"/>
              </w:rPr>
              <w:t>Scientific Advisory Committee Table</w:t>
            </w:r>
          </w:p>
          <w:p w14:paraId="1B3F37FA" w14:textId="200DE46B" w:rsidR="00F62A58" w:rsidRPr="00457100" w:rsidRDefault="003F1634" w:rsidP="00C352BE">
            <w:pPr>
              <w:pStyle w:val="ListParagraph"/>
              <w:numPr>
                <w:ilvl w:val="0"/>
                <w:numId w:val="1"/>
              </w:numPr>
              <w:rPr>
                <w:rFonts w:ascii="Calibri" w:eastAsiaTheme="minorHAnsi" w:hAnsi="Calibri" w:cs="Times New Roman"/>
                <w:sz w:val="20"/>
                <w:szCs w:val="20"/>
              </w:rPr>
            </w:pPr>
            <w:r w:rsidRPr="00C352BE">
              <w:rPr>
                <w:sz w:val="20"/>
                <w:szCs w:val="20"/>
              </w:rPr>
              <w:lastRenderedPageBreak/>
              <w:t>Management Plan (6 pages)</w:t>
            </w:r>
            <w:r w:rsidR="00CD766B" w:rsidRPr="00C352BE">
              <w:rPr>
                <w:sz w:val="20"/>
                <w:szCs w:val="20"/>
              </w:rPr>
              <w:t xml:space="preserve"> </w:t>
            </w:r>
          </w:p>
          <w:p w14:paraId="2AB7CA6C" w14:textId="32E82FEE" w:rsidR="00457100" w:rsidRPr="00C01E78" w:rsidRDefault="0054154D" w:rsidP="00457100">
            <w:pPr>
              <w:rPr>
                <w:rFonts w:ascii="Calibri" w:eastAsiaTheme="minorHAnsi" w:hAnsi="Calibri" w:cs="Times New Roman"/>
                <w:b/>
                <w:sz w:val="18"/>
                <w:szCs w:val="18"/>
              </w:rPr>
            </w:pPr>
            <w:r w:rsidRPr="00C01E78">
              <w:rPr>
                <w:b/>
                <w:color w:val="FF0000"/>
                <w:sz w:val="18"/>
                <w:szCs w:val="18"/>
              </w:rPr>
              <w:t xml:space="preserve">                </w:t>
            </w:r>
            <w:hyperlink r:id="rId17" w:history="1">
              <w:r w:rsidR="008C4956" w:rsidRPr="00C01E78">
                <w:rPr>
                  <w:rStyle w:val="Hyperlink"/>
                  <w:b/>
                  <w:color w:val="FF0000"/>
                  <w:sz w:val="18"/>
                  <w:szCs w:val="18"/>
                  <w:u w:val="none"/>
                </w:rPr>
                <w:t>Manag_Plan.docx</w:t>
              </w:r>
            </w:hyperlink>
          </w:p>
          <w:p w14:paraId="5C170998" w14:textId="0339B3C3" w:rsidR="003F1634" w:rsidRPr="00D713C8" w:rsidRDefault="003F1634" w:rsidP="00C352BE">
            <w:pPr>
              <w:pStyle w:val="ListParagraph"/>
              <w:numPr>
                <w:ilvl w:val="0"/>
                <w:numId w:val="1"/>
              </w:numPr>
              <w:rPr>
                <w:rFonts w:ascii="Calibri" w:eastAsiaTheme="minorHAnsi" w:hAnsi="Calibri" w:cs="Times New Roman"/>
                <w:sz w:val="20"/>
                <w:szCs w:val="20"/>
              </w:rPr>
            </w:pPr>
            <w:r w:rsidRPr="00D713C8">
              <w:rPr>
                <w:sz w:val="20"/>
                <w:szCs w:val="20"/>
              </w:rPr>
              <w:t>Institutional Commitment (3 pages)</w:t>
            </w:r>
            <w:r w:rsidR="00CD766B" w:rsidRPr="00D713C8">
              <w:rPr>
                <w:b/>
                <w:color w:val="FF0000"/>
                <w:sz w:val="20"/>
                <w:szCs w:val="20"/>
              </w:rPr>
              <w:t xml:space="preserve"> </w:t>
            </w:r>
          </w:p>
          <w:p w14:paraId="57B1F736" w14:textId="54073D47" w:rsidR="00457100" w:rsidRPr="00D713C8" w:rsidRDefault="0054154D" w:rsidP="00AB10A9">
            <w:pPr>
              <w:rPr>
                <w:rFonts w:ascii="Calibri" w:eastAsiaTheme="minorHAnsi" w:hAnsi="Calibri" w:cs="Times New Roman"/>
                <w:color w:val="FF0000"/>
                <w:sz w:val="18"/>
                <w:szCs w:val="18"/>
              </w:rPr>
            </w:pPr>
            <w:r w:rsidRPr="00D713C8">
              <w:rPr>
                <w:color w:val="FF0000"/>
                <w:sz w:val="18"/>
                <w:szCs w:val="18"/>
              </w:rPr>
              <w:t xml:space="preserve">                </w:t>
            </w:r>
            <w:hyperlink r:id="rId18" w:history="1">
              <w:r w:rsidR="00457100" w:rsidRPr="00D713C8">
                <w:rPr>
                  <w:rStyle w:val="Hyperlink"/>
                  <w:color w:val="FF0000"/>
                  <w:sz w:val="18"/>
                  <w:szCs w:val="18"/>
                  <w:u w:val="none"/>
                </w:rPr>
                <w:t>I</w:t>
              </w:r>
              <w:r w:rsidR="00457100" w:rsidRPr="00D713C8">
                <w:rPr>
                  <w:rStyle w:val="Hyperlink"/>
                  <w:b/>
                  <w:color w:val="FF0000"/>
                  <w:sz w:val="18"/>
                  <w:szCs w:val="18"/>
                  <w:u w:val="none"/>
                </w:rPr>
                <w:t>nstitComt.docx</w:t>
              </w:r>
            </w:hyperlink>
          </w:p>
          <w:p w14:paraId="52B21A06" w14:textId="5D88B2CD" w:rsidR="00AB10A9" w:rsidRPr="0054154D" w:rsidRDefault="003F1634" w:rsidP="0054154D">
            <w:pPr>
              <w:pStyle w:val="ListParagraph"/>
              <w:numPr>
                <w:ilvl w:val="0"/>
                <w:numId w:val="1"/>
              </w:numPr>
              <w:rPr>
                <w:rFonts w:ascii="Calibri" w:eastAsiaTheme="minorHAnsi" w:hAnsi="Calibri" w:cs="Times New Roman"/>
              </w:rPr>
            </w:pPr>
            <w:r w:rsidRPr="0054154D">
              <w:rPr>
                <w:sz w:val="20"/>
                <w:szCs w:val="20"/>
              </w:rPr>
              <w:t>Overall Benefit (3 pages)</w:t>
            </w:r>
            <w:r w:rsidR="00CD766B" w:rsidRPr="0054154D">
              <w:rPr>
                <w:b/>
                <w:color w:val="FF0000"/>
                <w:sz w:val="18"/>
                <w:szCs w:val="18"/>
              </w:rPr>
              <w:t xml:space="preserve"> </w:t>
            </w:r>
            <w:hyperlink r:id="rId19" w:history="1">
              <w:r w:rsidR="00AB10A9" w:rsidRPr="00D713C8">
                <w:rPr>
                  <w:rStyle w:val="Hyperlink"/>
                  <w:b/>
                  <w:color w:val="FF0000"/>
                  <w:sz w:val="18"/>
                  <w:szCs w:val="18"/>
                  <w:u w:val="none"/>
                </w:rPr>
                <w:t>OverallBenef.docx</w:t>
              </w:r>
            </w:hyperlink>
          </w:p>
          <w:p w14:paraId="21F9D0F3" w14:textId="3F2C9F82" w:rsidR="003F1634" w:rsidRPr="00C352BE" w:rsidRDefault="003F1634" w:rsidP="0054154D">
            <w:pPr>
              <w:pStyle w:val="ListParagraph"/>
              <w:ind w:left="810"/>
              <w:rPr>
                <w:rFonts w:ascii="Calibri" w:eastAsiaTheme="minorHAnsi" w:hAnsi="Calibri" w:cs="Times New Roman"/>
                <w:sz w:val="20"/>
                <w:szCs w:val="20"/>
              </w:rPr>
            </w:pPr>
          </w:p>
        </w:tc>
        <w:tc>
          <w:tcPr>
            <w:tcW w:w="945" w:type="dxa"/>
          </w:tcPr>
          <w:p w14:paraId="07D1AE48" w14:textId="197F8CFE" w:rsidR="00796491" w:rsidRDefault="00F62A58">
            <w:pPr>
              <w:pStyle w:val="TableParagraph"/>
              <w:spacing w:line="228" w:lineRule="exact"/>
              <w:ind w:left="116"/>
              <w:rPr>
                <w:b/>
                <w:sz w:val="20"/>
              </w:rPr>
            </w:pPr>
            <w:r>
              <w:rPr>
                <w:b/>
                <w:sz w:val="20"/>
              </w:rPr>
              <w:lastRenderedPageBreak/>
              <w:t xml:space="preserve">   </w:t>
            </w:r>
          </w:p>
        </w:tc>
      </w:tr>
      <w:tr w:rsidR="00796491" w14:paraId="32A858E1" w14:textId="77777777" w:rsidTr="000F44F2">
        <w:trPr>
          <w:trHeight w:val="1060"/>
        </w:trPr>
        <w:tc>
          <w:tcPr>
            <w:tcW w:w="5192" w:type="dxa"/>
            <w:shd w:val="clear" w:color="auto" w:fill="D9D9D9" w:themeFill="background1" w:themeFillShade="D9"/>
          </w:tcPr>
          <w:p w14:paraId="5233084F" w14:textId="086DFD8C" w:rsidR="00796491" w:rsidRDefault="00F62A58">
            <w:pPr>
              <w:pStyle w:val="TableParagraph"/>
              <w:spacing w:line="240" w:lineRule="auto"/>
              <w:ind w:left="115"/>
              <w:rPr>
                <w:b/>
                <w:sz w:val="20"/>
              </w:rPr>
            </w:pPr>
            <w:r>
              <w:rPr>
                <w:b/>
                <w:sz w:val="20"/>
              </w:rPr>
              <w:t xml:space="preserve"> </w:t>
            </w:r>
          </w:p>
        </w:tc>
        <w:tc>
          <w:tcPr>
            <w:tcW w:w="5040" w:type="dxa"/>
          </w:tcPr>
          <w:p w14:paraId="6261A7F0" w14:textId="781F525F" w:rsidR="003F1634" w:rsidRDefault="00C037B5" w:rsidP="00514102">
            <w:pPr>
              <w:rPr>
                <w:b/>
                <w:color w:val="FF0000"/>
                <w:sz w:val="18"/>
                <w:szCs w:val="18"/>
              </w:rPr>
            </w:pPr>
            <w:r w:rsidRPr="00923656">
              <w:rPr>
                <w:sz w:val="20"/>
                <w:highlight w:val="yellow"/>
              </w:rPr>
              <w:t>B</w:t>
            </w:r>
            <w:r w:rsidR="00DC5CE1" w:rsidRPr="00923656">
              <w:rPr>
                <w:sz w:val="20"/>
                <w:highlight w:val="yellow"/>
              </w:rPr>
              <w:t>iosketches</w:t>
            </w:r>
            <w:r w:rsidRPr="00923656">
              <w:rPr>
                <w:sz w:val="20"/>
                <w:highlight w:val="yellow"/>
              </w:rPr>
              <w:t xml:space="preserve"> need to be requested by PD/PI for the following:</w:t>
            </w:r>
            <w:r w:rsidRPr="00923656">
              <w:rPr>
                <w:sz w:val="18"/>
                <w:szCs w:val="18"/>
                <w:highlight w:val="yellow"/>
              </w:rPr>
              <w:t xml:space="preserve"> </w:t>
            </w:r>
            <w:hyperlink r:id="rId20" w:history="1">
              <w:r w:rsidR="00514102" w:rsidRPr="00514102">
                <w:rPr>
                  <w:rStyle w:val="Hyperlink"/>
                  <w:b/>
                  <w:color w:val="FF0000"/>
                  <w:sz w:val="18"/>
                  <w:szCs w:val="18"/>
                </w:rPr>
                <w:t>NON-Fellowship-bio_Example.docx</w:t>
              </w:r>
            </w:hyperlink>
          </w:p>
          <w:p w14:paraId="64A80510" w14:textId="77777777" w:rsidR="00514102" w:rsidRPr="00514102" w:rsidRDefault="00514102" w:rsidP="00514102">
            <w:pPr>
              <w:rPr>
                <w:rFonts w:ascii="Calibri" w:eastAsiaTheme="minorHAnsi" w:hAnsi="Calibri" w:cs="Calibri"/>
              </w:rPr>
            </w:pPr>
          </w:p>
          <w:p w14:paraId="65EC132E" w14:textId="66E10AA1" w:rsidR="00796491" w:rsidRPr="00923656" w:rsidRDefault="00C037B5" w:rsidP="003F1634">
            <w:pPr>
              <w:pStyle w:val="TableParagraph"/>
              <w:numPr>
                <w:ilvl w:val="0"/>
                <w:numId w:val="2"/>
              </w:numPr>
              <w:spacing w:line="240" w:lineRule="auto"/>
              <w:ind w:right="94"/>
              <w:rPr>
                <w:sz w:val="20"/>
                <w:highlight w:val="yellow"/>
              </w:rPr>
            </w:pPr>
            <w:r w:rsidRPr="00923656">
              <w:rPr>
                <w:sz w:val="20"/>
                <w:highlight w:val="yellow"/>
              </w:rPr>
              <w:t>Major users</w:t>
            </w:r>
          </w:p>
          <w:p w14:paraId="4C5D0712" w14:textId="77777777" w:rsidR="003F1634" w:rsidRPr="00923656" w:rsidRDefault="003F1634" w:rsidP="003F1634">
            <w:pPr>
              <w:pStyle w:val="TableParagraph"/>
              <w:numPr>
                <w:ilvl w:val="0"/>
                <w:numId w:val="2"/>
              </w:numPr>
              <w:spacing w:line="240" w:lineRule="auto"/>
              <w:ind w:right="94"/>
              <w:rPr>
                <w:sz w:val="20"/>
                <w:highlight w:val="yellow"/>
              </w:rPr>
            </w:pPr>
            <w:r w:rsidRPr="00923656">
              <w:rPr>
                <w:sz w:val="20"/>
                <w:highlight w:val="yellow"/>
              </w:rPr>
              <w:t>Minor users</w:t>
            </w:r>
          </w:p>
          <w:p w14:paraId="7C14B6CE" w14:textId="77777777" w:rsidR="003F1634" w:rsidRPr="00923656" w:rsidRDefault="003F1634" w:rsidP="003F1634">
            <w:pPr>
              <w:pStyle w:val="TableParagraph"/>
              <w:numPr>
                <w:ilvl w:val="0"/>
                <w:numId w:val="2"/>
              </w:numPr>
              <w:spacing w:line="240" w:lineRule="auto"/>
              <w:ind w:right="94"/>
              <w:rPr>
                <w:sz w:val="20"/>
                <w:highlight w:val="yellow"/>
              </w:rPr>
            </w:pPr>
            <w:r w:rsidRPr="00923656">
              <w:rPr>
                <w:sz w:val="20"/>
                <w:highlight w:val="yellow"/>
              </w:rPr>
              <w:t>Technician</w:t>
            </w:r>
          </w:p>
          <w:p w14:paraId="0AD29086" w14:textId="4AF6C6EA" w:rsidR="00CD766B" w:rsidRPr="00923656" w:rsidRDefault="00CD766B" w:rsidP="00CD766B">
            <w:pPr>
              <w:pStyle w:val="TableParagraph"/>
              <w:spacing w:line="240" w:lineRule="auto"/>
              <w:ind w:right="94"/>
              <w:rPr>
                <w:sz w:val="20"/>
                <w:highlight w:val="yellow"/>
              </w:rPr>
            </w:pPr>
          </w:p>
        </w:tc>
        <w:tc>
          <w:tcPr>
            <w:tcW w:w="945" w:type="dxa"/>
          </w:tcPr>
          <w:p w14:paraId="644E8099" w14:textId="3B23D71F" w:rsidR="00796491" w:rsidRDefault="00796491">
            <w:pPr>
              <w:pStyle w:val="TableParagraph"/>
              <w:spacing w:before="6" w:line="228" w:lineRule="exact"/>
              <w:ind w:left="116" w:right="170"/>
              <w:rPr>
                <w:b/>
                <w:sz w:val="20"/>
              </w:rPr>
            </w:pPr>
          </w:p>
        </w:tc>
      </w:tr>
      <w:tr w:rsidR="00796491" w14:paraId="10A11CF9" w14:textId="77777777" w:rsidTr="00514102">
        <w:trPr>
          <w:trHeight w:val="358"/>
        </w:trPr>
        <w:tc>
          <w:tcPr>
            <w:tcW w:w="5192" w:type="dxa"/>
            <w:shd w:val="clear" w:color="auto" w:fill="D9D9D9" w:themeFill="background1" w:themeFillShade="D9"/>
          </w:tcPr>
          <w:p w14:paraId="7F668DC5" w14:textId="77777777" w:rsidR="00796491" w:rsidRDefault="00C037B5">
            <w:pPr>
              <w:pStyle w:val="TableParagraph"/>
              <w:spacing w:line="227" w:lineRule="exact"/>
              <w:ind w:left="115"/>
              <w:rPr>
                <w:b/>
                <w:sz w:val="20"/>
              </w:rPr>
            </w:pPr>
            <w:r>
              <w:rPr>
                <w:b/>
                <w:sz w:val="20"/>
              </w:rPr>
              <w:t>Other Support</w:t>
            </w:r>
          </w:p>
        </w:tc>
        <w:tc>
          <w:tcPr>
            <w:tcW w:w="5040" w:type="dxa"/>
          </w:tcPr>
          <w:p w14:paraId="1C59BD33" w14:textId="1A1FB8D3" w:rsidR="00796491" w:rsidRPr="00923656" w:rsidRDefault="00C037B5" w:rsidP="001808A5">
            <w:pPr>
              <w:pStyle w:val="TableParagraph"/>
              <w:spacing w:line="227" w:lineRule="exact"/>
              <w:rPr>
                <w:b/>
                <w:sz w:val="20"/>
                <w:highlight w:val="yellow"/>
              </w:rPr>
            </w:pPr>
            <w:r w:rsidRPr="00923656">
              <w:rPr>
                <w:sz w:val="20"/>
                <w:highlight w:val="yellow"/>
              </w:rPr>
              <w:t xml:space="preserve">For </w:t>
            </w:r>
            <w:r w:rsidRPr="00923656">
              <w:rPr>
                <w:b/>
                <w:sz w:val="20"/>
                <w:highlight w:val="yellow"/>
              </w:rPr>
              <w:t>PI only</w:t>
            </w:r>
            <w:r w:rsidR="001808A5" w:rsidRPr="00923656">
              <w:rPr>
                <w:b/>
                <w:sz w:val="20"/>
                <w:highlight w:val="yellow"/>
              </w:rPr>
              <w:t>, Admin Team will update OS</w:t>
            </w:r>
          </w:p>
        </w:tc>
        <w:tc>
          <w:tcPr>
            <w:tcW w:w="945" w:type="dxa"/>
          </w:tcPr>
          <w:p w14:paraId="7C5CD695" w14:textId="75AA6988" w:rsidR="00796491" w:rsidRDefault="00796491">
            <w:pPr>
              <w:pStyle w:val="TableParagraph"/>
              <w:spacing w:line="211" w:lineRule="exact"/>
              <w:ind w:left="116"/>
              <w:jc w:val="both"/>
              <w:rPr>
                <w:b/>
                <w:sz w:val="20"/>
              </w:rPr>
            </w:pPr>
          </w:p>
        </w:tc>
      </w:tr>
      <w:tr w:rsidR="0090666C" w14:paraId="37D9F242" w14:textId="77777777" w:rsidTr="000F44F2">
        <w:trPr>
          <w:trHeight w:val="918"/>
        </w:trPr>
        <w:tc>
          <w:tcPr>
            <w:tcW w:w="5192" w:type="dxa"/>
            <w:shd w:val="clear" w:color="auto" w:fill="D9D9D9" w:themeFill="background1" w:themeFillShade="D9"/>
          </w:tcPr>
          <w:p w14:paraId="0526738C" w14:textId="77777777" w:rsidR="0090666C" w:rsidRDefault="0090666C" w:rsidP="0090666C">
            <w:pPr>
              <w:pStyle w:val="TableParagraph"/>
              <w:spacing w:line="227" w:lineRule="exact"/>
              <w:ind w:left="115"/>
              <w:rPr>
                <w:b/>
                <w:sz w:val="20"/>
              </w:rPr>
            </w:pPr>
            <w:r>
              <w:rPr>
                <w:b/>
                <w:sz w:val="20"/>
                <w:u w:val="thick"/>
              </w:rPr>
              <w:t>OTHER ATTACHMENTS</w:t>
            </w:r>
          </w:p>
          <w:p w14:paraId="7F19DF2A" w14:textId="2F2B6A8C" w:rsidR="0090666C" w:rsidRDefault="0090666C" w:rsidP="0090666C">
            <w:pPr>
              <w:pStyle w:val="TableParagraph"/>
              <w:spacing w:line="227" w:lineRule="exact"/>
              <w:ind w:left="115"/>
              <w:rPr>
                <w:b/>
                <w:sz w:val="20"/>
              </w:rPr>
            </w:pPr>
            <w:r>
              <w:rPr>
                <w:b/>
                <w:sz w:val="20"/>
              </w:rPr>
              <w:t>Letters of Support (LOS) and S10 Awards Table</w:t>
            </w:r>
          </w:p>
        </w:tc>
        <w:tc>
          <w:tcPr>
            <w:tcW w:w="5040" w:type="dxa"/>
          </w:tcPr>
          <w:p w14:paraId="65829829" w14:textId="34EF6936" w:rsidR="00DC5CE1" w:rsidRPr="00C923C9" w:rsidRDefault="00B17644" w:rsidP="009C3829">
            <w:pPr>
              <w:pStyle w:val="TableParagraph"/>
              <w:spacing w:line="227" w:lineRule="exact"/>
              <w:ind w:left="155"/>
              <w:jc w:val="both"/>
              <w:rPr>
                <w:b/>
                <w:bCs/>
                <w:sz w:val="20"/>
              </w:rPr>
            </w:pPr>
            <w:r>
              <w:rPr>
                <w:sz w:val="20"/>
              </w:rPr>
              <w:t xml:space="preserve">Institutional Support: </w:t>
            </w:r>
            <w:r w:rsidR="003C3F00">
              <w:rPr>
                <w:sz w:val="20"/>
              </w:rPr>
              <w:t>Letter from Dr. Orf</w:t>
            </w:r>
            <w:r>
              <w:rPr>
                <w:sz w:val="20"/>
              </w:rPr>
              <w:t xml:space="preserve"> and </w:t>
            </w:r>
            <w:r w:rsidR="003C3F00">
              <w:rPr>
                <w:sz w:val="20"/>
              </w:rPr>
              <w:t xml:space="preserve">ECOR </w:t>
            </w:r>
            <w:r>
              <w:rPr>
                <w:sz w:val="20"/>
              </w:rPr>
              <w:t xml:space="preserve">will be </w:t>
            </w:r>
            <w:r w:rsidR="00DC5CE1">
              <w:rPr>
                <w:sz w:val="20"/>
              </w:rPr>
              <w:t>provided by ECOR Department</w:t>
            </w:r>
            <w:r w:rsidR="0090666C">
              <w:rPr>
                <w:sz w:val="20"/>
              </w:rPr>
              <w:t xml:space="preserve"> </w:t>
            </w:r>
            <w:r w:rsidR="001965F1" w:rsidRPr="001965F1">
              <w:rPr>
                <w:b/>
                <w:bCs/>
                <w:sz w:val="20"/>
              </w:rPr>
              <w:t>No need to Draft this letter</w:t>
            </w:r>
            <w:r w:rsidR="00AF72EB">
              <w:rPr>
                <w:b/>
                <w:bCs/>
                <w:sz w:val="20"/>
              </w:rPr>
              <w:t xml:space="preserve"> </w:t>
            </w:r>
            <w:hyperlink r:id="rId21" w:history="1"/>
            <w:r w:rsidR="000C659D" w:rsidRPr="00514102">
              <w:rPr>
                <w:b/>
                <w:color w:val="FF0000"/>
                <w:sz w:val="18"/>
                <w:szCs w:val="18"/>
              </w:rPr>
              <w:t xml:space="preserve"> </w:t>
            </w:r>
            <w:hyperlink r:id="rId22" w:history="1">
              <w:r w:rsidR="009C3829" w:rsidRPr="00C923C9">
                <w:rPr>
                  <w:rStyle w:val="Hyperlink"/>
                  <w:b/>
                  <w:color w:val="FF0000"/>
                  <w:sz w:val="18"/>
                  <w:szCs w:val="18"/>
                  <w:u w:val="none"/>
                </w:rPr>
                <w:t>Brink_Ltr.docx</w:t>
              </w:r>
            </w:hyperlink>
          </w:p>
          <w:p w14:paraId="4AA21000" w14:textId="3B71534C" w:rsidR="00055145" w:rsidRDefault="0090666C" w:rsidP="00055145">
            <w:pPr>
              <w:ind w:left="155"/>
              <w:jc w:val="both"/>
              <w:rPr>
                <w:sz w:val="20"/>
              </w:rPr>
            </w:pPr>
            <w:r>
              <w:rPr>
                <w:sz w:val="20"/>
              </w:rPr>
              <w:t>Departmental letters</w:t>
            </w:r>
            <w:r w:rsidR="00055145">
              <w:rPr>
                <w:sz w:val="20"/>
              </w:rPr>
              <w:t xml:space="preserve"> (Letters from Dr. Brink and/or     </w:t>
            </w:r>
            <w:r w:rsidR="003C3F00">
              <w:rPr>
                <w:sz w:val="20"/>
              </w:rPr>
              <w:t>Dr. Rosen)</w:t>
            </w:r>
            <w:r>
              <w:rPr>
                <w:sz w:val="20"/>
              </w:rPr>
              <w:t xml:space="preserve"> Not included in page limitations,</w:t>
            </w:r>
          </w:p>
          <w:p w14:paraId="4A048609" w14:textId="2F5BBF4B" w:rsidR="00055145" w:rsidRPr="00055145" w:rsidRDefault="0090666C" w:rsidP="00055145">
            <w:pPr>
              <w:ind w:left="155"/>
              <w:jc w:val="both"/>
              <w:rPr>
                <w:sz w:val="20"/>
              </w:rPr>
            </w:pPr>
            <w:r>
              <w:rPr>
                <w:sz w:val="20"/>
              </w:rPr>
              <w:t>combined single PDF</w:t>
            </w:r>
            <w:r w:rsidR="00DC5CE1">
              <w:rPr>
                <w:sz w:val="20"/>
              </w:rPr>
              <w:t xml:space="preserve"> – Please </w:t>
            </w:r>
            <w:r w:rsidR="00DC5CE1" w:rsidRPr="001965F1">
              <w:rPr>
                <w:b/>
                <w:bCs/>
                <w:sz w:val="20"/>
              </w:rPr>
              <w:t>draft</w:t>
            </w:r>
            <w:r w:rsidR="00DC5CE1">
              <w:rPr>
                <w:sz w:val="20"/>
              </w:rPr>
              <w:t xml:space="preserve"> letter </w:t>
            </w:r>
            <w:r w:rsidR="00055145">
              <w:rPr>
                <w:sz w:val="20"/>
              </w:rPr>
              <w:t>from sample</w:t>
            </w:r>
            <w:r w:rsidR="00DC5CE1">
              <w:rPr>
                <w:sz w:val="20"/>
              </w:rPr>
              <w:t xml:space="preserve"> and send to administrator assisting you with your proposal to obtain signatures</w:t>
            </w:r>
            <w:r w:rsidR="00055145">
              <w:rPr>
                <w:sz w:val="20"/>
              </w:rPr>
              <w:t xml:space="preserve"> </w:t>
            </w:r>
          </w:p>
          <w:p w14:paraId="15AD7D81" w14:textId="7FF4F9A9" w:rsidR="00DC5CE1" w:rsidRDefault="00DC5CE1" w:rsidP="00055145">
            <w:pPr>
              <w:pStyle w:val="TableParagraph"/>
              <w:spacing w:before="1" w:line="230" w:lineRule="exact"/>
              <w:ind w:left="268" w:right="390"/>
              <w:jc w:val="both"/>
              <w:rPr>
                <w:sz w:val="20"/>
              </w:rPr>
            </w:pPr>
          </w:p>
          <w:p w14:paraId="701AA81C" w14:textId="14EFC68D" w:rsidR="0025588E" w:rsidRDefault="0025588E" w:rsidP="00055145">
            <w:pPr>
              <w:pStyle w:val="TableParagraph"/>
              <w:spacing w:line="227" w:lineRule="exact"/>
              <w:ind w:left="155"/>
              <w:jc w:val="both"/>
              <w:rPr>
                <w:sz w:val="20"/>
              </w:rPr>
            </w:pPr>
            <w:r>
              <w:rPr>
                <w:sz w:val="20"/>
              </w:rPr>
              <w:t>Other Standard Letters of Support</w:t>
            </w:r>
          </w:p>
          <w:p w14:paraId="4DA0BD3A" w14:textId="77777777" w:rsidR="00055145" w:rsidRDefault="00055145" w:rsidP="00055145">
            <w:pPr>
              <w:pStyle w:val="TableParagraph"/>
              <w:spacing w:line="227" w:lineRule="exact"/>
              <w:ind w:left="155"/>
              <w:jc w:val="both"/>
              <w:rPr>
                <w:sz w:val="20"/>
              </w:rPr>
            </w:pPr>
          </w:p>
          <w:p w14:paraId="1E933AAE" w14:textId="42166729" w:rsidR="0090666C" w:rsidRDefault="0090666C" w:rsidP="00055145">
            <w:pPr>
              <w:pStyle w:val="TableParagraph"/>
              <w:spacing w:line="227" w:lineRule="exact"/>
              <w:ind w:left="155"/>
              <w:jc w:val="both"/>
              <w:rPr>
                <w:sz w:val="20"/>
              </w:rPr>
            </w:pPr>
            <w:r>
              <w:rPr>
                <w:sz w:val="20"/>
              </w:rPr>
              <w:t xml:space="preserve">S10 Awards Table </w:t>
            </w:r>
            <w:r w:rsidR="003C3F00">
              <w:rPr>
                <w:sz w:val="20"/>
              </w:rPr>
              <w:t xml:space="preserve">(ECOR will supply) </w:t>
            </w:r>
            <w:r w:rsidR="00DC5CE1">
              <w:rPr>
                <w:sz w:val="20"/>
              </w:rPr>
              <w:t>and will be attached at the</w:t>
            </w:r>
            <w:r>
              <w:rPr>
                <w:sz w:val="20"/>
              </w:rPr>
              <w:t xml:space="preserve"> end of LOS</w:t>
            </w:r>
          </w:p>
        </w:tc>
        <w:tc>
          <w:tcPr>
            <w:tcW w:w="945" w:type="dxa"/>
          </w:tcPr>
          <w:p w14:paraId="113EF8C2" w14:textId="3332C862" w:rsidR="0090666C" w:rsidRDefault="00055145" w:rsidP="00DC5CE1">
            <w:pPr>
              <w:pStyle w:val="TableParagraph"/>
              <w:spacing w:line="211" w:lineRule="exact"/>
              <w:jc w:val="both"/>
              <w:rPr>
                <w:b/>
                <w:sz w:val="20"/>
              </w:rPr>
            </w:pPr>
            <w:r>
              <w:rPr>
                <w:b/>
                <w:sz w:val="20"/>
              </w:rPr>
              <w:t xml:space="preserve"> </w:t>
            </w:r>
          </w:p>
        </w:tc>
      </w:tr>
    </w:tbl>
    <w:p w14:paraId="49315722" w14:textId="4B09D14D" w:rsidR="00796491" w:rsidRPr="00966F81" w:rsidRDefault="00796491" w:rsidP="00055145">
      <w:pPr>
        <w:ind w:left="6480" w:right="213" w:firstLine="720"/>
        <w:rPr>
          <w:sz w:val="16"/>
          <w:szCs w:val="16"/>
        </w:rPr>
      </w:pPr>
      <w:bookmarkStart w:id="0" w:name="_GoBack"/>
      <w:bookmarkEnd w:id="0"/>
    </w:p>
    <w:sectPr w:rsidR="00796491" w:rsidRPr="00966F81">
      <w:headerReference w:type="default" r:id="rId23"/>
      <w:footerReference w:type="default" r:id="rId24"/>
      <w:type w:val="continuous"/>
      <w:pgSz w:w="12240" w:h="15840"/>
      <w:pgMar w:top="640" w:right="50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2B995" w14:textId="77777777" w:rsidR="00CE7C63" w:rsidRDefault="00CE7C63" w:rsidP="00C037B5">
      <w:r>
        <w:separator/>
      </w:r>
    </w:p>
  </w:endnote>
  <w:endnote w:type="continuationSeparator" w:id="0">
    <w:p w14:paraId="3C866F5F" w14:textId="77777777" w:rsidR="00CE7C63" w:rsidRDefault="00CE7C63" w:rsidP="00C037B5">
      <w:r>
        <w:continuationSeparator/>
      </w:r>
    </w:p>
  </w:endnote>
  <w:endnote w:type="continuationNotice" w:id="1">
    <w:p w14:paraId="5F83D098" w14:textId="77777777" w:rsidR="00485C4F" w:rsidRDefault="00485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23F1" w14:textId="77777777" w:rsidR="00055145" w:rsidRDefault="00055145" w:rsidP="00055145">
    <w:pPr>
      <w:ind w:left="6480" w:right="213" w:firstLine="720"/>
      <w:rPr>
        <w:sz w:val="16"/>
        <w:szCs w:val="16"/>
      </w:rPr>
    </w:pPr>
    <w:r w:rsidRPr="00966F81">
      <w:rPr>
        <w:sz w:val="16"/>
        <w:szCs w:val="16"/>
      </w:rPr>
      <w:t>Athinoula A.</w:t>
    </w:r>
    <w:r w:rsidRPr="00966F81">
      <w:rPr>
        <w:spacing w:val="-6"/>
        <w:sz w:val="16"/>
        <w:szCs w:val="16"/>
      </w:rPr>
      <w:t xml:space="preserve"> </w:t>
    </w:r>
    <w:r w:rsidRPr="00966F81">
      <w:rPr>
        <w:sz w:val="16"/>
        <w:szCs w:val="16"/>
      </w:rPr>
      <w:t>Martinos</w:t>
    </w:r>
    <w:r w:rsidRPr="00966F81">
      <w:rPr>
        <w:spacing w:val="-1"/>
        <w:sz w:val="16"/>
        <w:szCs w:val="16"/>
      </w:rPr>
      <w:t xml:space="preserve"> </w:t>
    </w:r>
    <w:r w:rsidRPr="00966F81">
      <w:rPr>
        <w:sz w:val="16"/>
        <w:szCs w:val="16"/>
      </w:rPr>
      <w:t xml:space="preserve">Center </w:t>
    </w:r>
  </w:p>
  <w:p w14:paraId="3616C193" w14:textId="77777777" w:rsidR="00055145" w:rsidRPr="00966F81" w:rsidRDefault="00055145" w:rsidP="00055145">
    <w:pPr>
      <w:ind w:left="7200" w:right="213"/>
      <w:rPr>
        <w:sz w:val="16"/>
        <w:szCs w:val="16"/>
      </w:rPr>
    </w:pPr>
    <w:r w:rsidRPr="00966F81">
      <w:rPr>
        <w:sz w:val="16"/>
        <w:szCs w:val="16"/>
      </w:rPr>
      <w:t>Grants</w:t>
    </w:r>
    <w:r w:rsidRPr="00966F81">
      <w:rPr>
        <w:spacing w:val="-3"/>
        <w:sz w:val="16"/>
        <w:szCs w:val="16"/>
      </w:rPr>
      <w:t xml:space="preserve"> </w:t>
    </w:r>
    <w:r w:rsidRPr="00966F81">
      <w:rPr>
        <w:sz w:val="16"/>
        <w:szCs w:val="16"/>
      </w:rPr>
      <w:t>Admin</w:t>
    </w:r>
    <w:r w:rsidRPr="00966F81">
      <w:rPr>
        <w:spacing w:val="-4"/>
        <w:sz w:val="16"/>
        <w:szCs w:val="16"/>
      </w:rPr>
      <w:t xml:space="preserve"> </w:t>
    </w:r>
    <w:r w:rsidRPr="00966F81">
      <w:rPr>
        <w:sz w:val="16"/>
        <w:szCs w:val="16"/>
      </w:rPr>
      <w:t xml:space="preserve">Office </w:t>
    </w:r>
    <w:r>
      <w:rPr>
        <w:sz w:val="16"/>
        <w:szCs w:val="16"/>
      </w:rPr>
      <w:t>Updated</w:t>
    </w:r>
    <w:r w:rsidRPr="00966F81">
      <w:rPr>
        <w:sz w:val="16"/>
        <w:szCs w:val="16"/>
      </w:rPr>
      <w:t xml:space="preserve"> by </w:t>
    </w:r>
    <w:proofErr w:type="spellStart"/>
    <w:r>
      <w:rPr>
        <w:sz w:val="16"/>
        <w:szCs w:val="16"/>
      </w:rPr>
      <w:t>MVest</w:t>
    </w:r>
    <w:proofErr w:type="spellEnd"/>
    <w:r>
      <w:rPr>
        <w:sz w:val="16"/>
        <w:szCs w:val="16"/>
      </w:rPr>
      <w:t xml:space="preserve"> 09.01.2020</w:t>
    </w:r>
  </w:p>
  <w:p w14:paraId="10A96D6B" w14:textId="77777777" w:rsidR="00485C4F" w:rsidRDefault="00485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4BF27" w14:textId="77777777" w:rsidR="00CE7C63" w:rsidRDefault="00CE7C63" w:rsidP="00C037B5">
      <w:r>
        <w:separator/>
      </w:r>
    </w:p>
  </w:footnote>
  <w:footnote w:type="continuationSeparator" w:id="0">
    <w:p w14:paraId="6F85BC4B" w14:textId="77777777" w:rsidR="00CE7C63" w:rsidRDefault="00CE7C63" w:rsidP="00C037B5">
      <w:r>
        <w:continuationSeparator/>
      </w:r>
    </w:p>
  </w:footnote>
  <w:footnote w:type="continuationNotice" w:id="1">
    <w:p w14:paraId="3FEA96A0" w14:textId="77777777" w:rsidR="00485C4F" w:rsidRDefault="00485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AA3B" w14:textId="45A308CE" w:rsidR="00C037B5" w:rsidRDefault="000071E8">
    <w:pPr>
      <w:pStyle w:val="Header"/>
    </w:pPr>
    <w:r>
      <w:rPr>
        <w:noProof/>
      </w:rPr>
      <w:drawing>
        <wp:inline distT="0" distB="0" distL="0" distR="0" wp14:anchorId="1A959BCF" wp14:editId="788706EC">
          <wp:extent cx="2520462" cy="355942"/>
          <wp:effectExtent l="0" t="0" r="0" b="6350"/>
          <wp:docPr id="1" name="Picture 1" descr="Home">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2" descr="Home">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3030" cy="369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073ED"/>
    <w:multiLevelType w:val="hybridMultilevel"/>
    <w:tmpl w:val="5934B734"/>
    <w:lvl w:ilvl="0" w:tplc="C0A03DA4">
      <w:start w:val="1"/>
      <w:numFmt w:val="decimal"/>
      <w:lvlText w:val="%1."/>
      <w:lvlJc w:val="left"/>
      <w:pPr>
        <w:ind w:left="833" w:hanging="360"/>
      </w:pPr>
      <w:rPr>
        <w:color w:val="auto"/>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15:restartNumberingAfterBreak="0">
    <w:nsid w:val="44DB5952"/>
    <w:multiLevelType w:val="hybridMultilevel"/>
    <w:tmpl w:val="CFF6C5F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15:restartNumberingAfterBreak="0">
    <w:nsid w:val="5A2F1053"/>
    <w:multiLevelType w:val="hybridMultilevel"/>
    <w:tmpl w:val="C38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C6FEB"/>
    <w:multiLevelType w:val="hybridMultilevel"/>
    <w:tmpl w:val="5934B734"/>
    <w:lvl w:ilvl="0" w:tplc="C0A03DA4">
      <w:start w:val="1"/>
      <w:numFmt w:val="decimal"/>
      <w:lvlText w:val="%1."/>
      <w:lvlJc w:val="left"/>
      <w:pPr>
        <w:ind w:left="810" w:hanging="360"/>
      </w:pPr>
      <w:rPr>
        <w:color w:val="auto"/>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91"/>
    <w:rsid w:val="000071E8"/>
    <w:rsid w:val="0001552D"/>
    <w:rsid w:val="000328C7"/>
    <w:rsid w:val="00052FDD"/>
    <w:rsid w:val="00055145"/>
    <w:rsid w:val="00081F70"/>
    <w:rsid w:val="00095697"/>
    <w:rsid w:val="000C659D"/>
    <w:rsid w:val="000D29A2"/>
    <w:rsid w:val="000D543B"/>
    <w:rsid w:val="000F44F2"/>
    <w:rsid w:val="001808A5"/>
    <w:rsid w:val="00187DB8"/>
    <w:rsid w:val="001965F1"/>
    <w:rsid w:val="0025588E"/>
    <w:rsid w:val="00291E45"/>
    <w:rsid w:val="002C0B8D"/>
    <w:rsid w:val="003C3F00"/>
    <w:rsid w:val="003F1634"/>
    <w:rsid w:val="004170C8"/>
    <w:rsid w:val="00457100"/>
    <w:rsid w:val="00485C4F"/>
    <w:rsid w:val="00514102"/>
    <w:rsid w:val="005209F4"/>
    <w:rsid w:val="0054154D"/>
    <w:rsid w:val="00547AEE"/>
    <w:rsid w:val="005F3A5A"/>
    <w:rsid w:val="005F7DEF"/>
    <w:rsid w:val="006024E2"/>
    <w:rsid w:val="006F4360"/>
    <w:rsid w:val="006F5FBE"/>
    <w:rsid w:val="00731529"/>
    <w:rsid w:val="00754098"/>
    <w:rsid w:val="00760B3A"/>
    <w:rsid w:val="00762ADF"/>
    <w:rsid w:val="00796491"/>
    <w:rsid w:val="008C4956"/>
    <w:rsid w:val="0090666C"/>
    <w:rsid w:val="00915E17"/>
    <w:rsid w:val="00923656"/>
    <w:rsid w:val="00943623"/>
    <w:rsid w:val="00966F81"/>
    <w:rsid w:val="009C3829"/>
    <w:rsid w:val="00AB10A9"/>
    <w:rsid w:val="00AF72EB"/>
    <w:rsid w:val="00B17644"/>
    <w:rsid w:val="00B42F89"/>
    <w:rsid w:val="00B50AB2"/>
    <w:rsid w:val="00B607C4"/>
    <w:rsid w:val="00C01E78"/>
    <w:rsid w:val="00C037B5"/>
    <w:rsid w:val="00C32661"/>
    <w:rsid w:val="00C352BE"/>
    <w:rsid w:val="00C923C9"/>
    <w:rsid w:val="00CC32F9"/>
    <w:rsid w:val="00CD766B"/>
    <w:rsid w:val="00CE7C63"/>
    <w:rsid w:val="00D713C8"/>
    <w:rsid w:val="00D84629"/>
    <w:rsid w:val="00DC5CE1"/>
    <w:rsid w:val="00DE0743"/>
    <w:rsid w:val="00E32785"/>
    <w:rsid w:val="00E46C4D"/>
    <w:rsid w:val="00F41D6F"/>
    <w:rsid w:val="00F47DD0"/>
    <w:rsid w:val="00F62A58"/>
    <w:rsid w:val="00F9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223D"/>
  <w15:docId w15:val="{25907719-A9F2-4C8D-8CE3-18BE1F65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113"/>
    </w:pPr>
  </w:style>
  <w:style w:type="paragraph" w:styleId="Header">
    <w:name w:val="header"/>
    <w:basedOn w:val="Normal"/>
    <w:link w:val="HeaderChar"/>
    <w:uiPriority w:val="99"/>
    <w:unhideWhenUsed/>
    <w:rsid w:val="00C037B5"/>
    <w:pPr>
      <w:tabs>
        <w:tab w:val="center" w:pos="4680"/>
        <w:tab w:val="right" w:pos="9360"/>
      </w:tabs>
    </w:pPr>
  </w:style>
  <w:style w:type="character" w:customStyle="1" w:styleId="HeaderChar">
    <w:name w:val="Header Char"/>
    <w:basedOn w:val="DefaultParagraphFont"/>
    <w:link w:val="Header"/>
    <w:uiPriority w:val="99"/>
    <w:rsid w:val="00C037B5"/>
    <w:rPr>
      <w:rFonts w:ascii="Arial" w:eastAsia="Arial" w:hAnsi="Arial" w:cs="Arial"/>
    </w:rPr>
  </w:style>
  <w:style w:type="paragraph" w:styleId="Footer">
    <w:name w:val="footer"/>
    <w:basedOn w:val="Normal"/>
    <w:link w:val="FooterChar"/>
    <w:uiPriority w:val="99"/>
    <w:unhideWhenUsed/>
    <w:rsid w:val="00C037B5"/>
    <w:pPr>
      <w:tabs>
        <w:tab w:val="center" w:pos="4680"/>
        <w:tab w:val="right" w:pos="9360"/>
      </w:tabs>
    </w:pPr>
  </w:style>
  <w:style w:type="character" w:customStyle="1" w:styleId="FooterChar">
    <w:name w:val="Footer Char"/>
    <w:basedOn w:val="DefaultParagraphFont"/>
    <w:link w:val="Footer"/>
    <w:uiPriority w:val="99"/>
    <w:rsid w:val="00C037B5"/>
    <w:rPr>
      <w:rFonts w:ascii="Arial" w:eastAsia="Arial" w:hAnsi="Arial" w:cs="Arial"/>
    </w:rPr>
  </w:style>
  <w:style w:type="paragraph" w:styleId="BalloonText">
    <w:name w:val="Balloon Text"/>
    <w:basedOn w:val="Normal"/>
    <w:link w:val="BalloonTextChar"/>
    <w:uiPriority w:val="99"/>
    <w:semiHidden/>
    <w:unhideWhenUsed/>
    <w:rsid w:val="00007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E8"/>
    <w:rPr>
      <w:rFonts w:ascii="Segoe UI" w:eastAsia="Arial" w:hAnsi="Segoe UI" w:cs="Segoe UI"/>
      <w:sz w:val="18"/>
      <w:szCs w:val="18"/>
    </w:rPr>
  </w:style>
  <w:style w:type="character" w:styleId="Hyperlink">
    <w:name w:val="Hyperlink"/>
    <w:basedOn w:val="DefaultParagraphFont"/>
    <w:uiPriority w:val="99"/>
    <w:unhideWhenUsed/>
    <w:rsid w:val="00485C4F"/>
    <w:rPr>
      <w:color w:val="0563C1"/>
      <w:u w:val="single"/>
    </w:rPr>
  </w:style>
  <w:style w:type="character" w:styleId="FollowedHyperlink">
    <w:name w:val="FollowedHyperlink"/>
    <w:basedOn w:val="DefaultParagraphFont"/>
    <w:uiPriority w:val="99"/>
    <w:semiHidden/>
    <w:unhideWhenUsed/>
    <w:rsid w:val="005F3A5A"/>
    <w:rPr>
      <w:color w:val="800080" w:themeColor="followedHyperlink"/>
      <w:u w:val="single"/>
    </w:rPr>
  </w:style>
  <w:style w:type="character" w:styleId="UnresolvedMention">
    <w:name w:val="Unresolved Mention"/>
    <w:basedOn w:val="DefaultParagraphFont"/>
    <w:uiPriority w:val="99"/>
    <w:semiHidden/>
    <w:unhideWhenUsed/>
    <w:rsid w:val="00F9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4797">
      <w:bodyDiv w:val="1"/>
      <w:marLeft w:val="0"/>
      <w:marRight w:val="0"/>
      <w:marTop w:val="0"/>
      <w:marBottom w:val="0"/>
      <w:divBdr>
        <w:top w:val="none" w:sz="0" w:space="0" w:color="auto"/>
        <w:left w:val="none" w:sz="0" w:space="0" w:color="auto"/>
        <w:bottom w:val="none" w:sz="0" w:space="0" w:color="auto"/>
        <w:right w:val="none" w:sz="0" w:space="0" w:color="auto"/>
      </w:divBdr>
    </w:div>
    <w:div w:id="236136454">
      <w:bodyDiv w:val="1"/>
      <w:marLeft w:val="0"/>
      <w:marRight w:val="0"/>
      <w:marTop w:val="0"/>
      <w:marBottom w:val="0"/>
      <w:divBdr>
        <w:top w:val="none" w:sz="0" w:space="0" w:color="auto"/>
        <w:left w:val="none" w:sz="0" w:space="0" w:color="auto"/>
        <w:bottom w:val="none" w:sz="0" w:space="0" w:color="auto"/>
        <w:right w:val="none" w:sz="0" w:space="0" w:color="auto"/>
      </w:divBdr>
    </w:div>
    <w:div w:id="302081610">
      <w:bodyDiv w:val="1"/>
      <w:marLeft w:val="0"/>
      <w:marRight w:val="0"/>
      <w:marTop w:val="0"/>
      <w:marBottom w:val="0"/>
      <w:divBdr>
        <w:top w:val="none" w:sz="0" w:space="0" w:color="auto"/>
        <w:left w:val="none" w:sz="0" w:space="0" w:color="auto"/>
        <w:bottom w:val="none" w:sz="0" w:space="0" w:color="auto"/>
        <w:right w:val="none" w:sz="0" w:space="0" w:color="auto"/>
      </w:divBdr>
    </w:div>
    <w:div w:id="351806823">
      <w:bodyDiv w:val="1"/>
      <w:marLeft w:val="0"/>
      <w:marRight w:val="0"/>
      <w:marTop w:val="0"/>
      <w:marBottom w:val="0"/>
      <w:divBdr>
        <w:top w:val="none" w:sz="0" w:space="0" w:color="auto"/>
        <w:left w:val="none" w:sz="0" w:space="0" w:color="auto"/>
        <w:bottom w:val="none" w:sz="0" w:space="0" w:color="auto"/>
        <w:right w:val="none" w:sz="0" w:space="0" w:color="auto"/>
      </w:divBdr>
    </w:div>
    <w:div w:id="362483536">
      <w:bodyDiv w:val="1"/>
      <w:marLeft w:val="0"/>
      <w:marRight w:val="0"/>
      <w:marTop w:val="0"/>
      <w:marBottom w:val="0"/>
      <w:divBdr>
        <w:top w:val="none" w:sz="0" w:space="0" w:color="auto"/>
        <w:left w:val="none" w:sz="0" w:space="0" w:color="auto"/>
        <w:bottom w:val="none" w:sz="0" w:space="0" w:color="auto"/>
        <w:right w:val="none" w:sz="0" w:space="0" w:color="auto"/>
      </w:divBdr>
    </w:div>
    <w:div w:id="372770997">
      <w:bodyDiv w:val="1"/>
      <w:marLeft w:val="0"/>
      <w:marRight w:val="0"/>
      <w:marTop w:val="0"/>
      <w:marBottom w:val="0"/>
      <w:divBdr>
        <w:top w:val="none" w:sz="0" w:space="0" w:color="auto"/>
        <w:left w:val="none" w:sz="0" w:space="0" w:color="auto"/>
        <w:bottom w:val="none" w:sz="0" w:space="0" w:color="auto"/>
        <w:right w:val="none" w:sz="0" w:space="0" w:color="auto"/>
      </w:divBdr>
    </w:div>
    <w:div w:id="394088329">
      <w:bodyDiv w:val="1"/>
      <w:marLeft w:val="0"/>
      <w:marRight w:val="0"/>
      <w:marTop w:val="0"/>
      <w:marBottom w:val="0"/>
      <w:divBdr>
        <w:top w:val="none" w:sz="0" w:space="0" w:color="auto"/>
        <w:left w:val="none" w:sz="0" w:space="0" w:color="auto"/>
        <w:bottom w:val="none" w:sz="0" w:space="0" w:color="auto"/>
        <w:right w:val="none" w:sz="0" w:space="0" w:color="auto"/>
      </w:divBdr>
    </w:div>
    <w:div w:id="444733370">
      <w:bodyDiv w:val="1"/>
      <w:marLeft w:val="0"/>
      <w:marRight w:val="0"/>
      <w:marTop w:val="0"/>
      <w:marBottom w:val="0"/>
      <w:divBdr>
        <w:top w:val="none" w:sz="0" w:space="0" w:color="auto"/>
        <w:left w:val="none" w:sz="0" w:space="0" w:color="auto"/>
        <w:bottom w:val="none" w:sz="0" w:space="0" w:color="auto"/>
        <w:right w:val="none" w:sz="0" w:space="0" w:color="auto"/>
      </w:divBdr>
    </w:div>
    <w:div w:id="691298479">
      <w:bodyDiv w:val="1"/>
      <w:marLeft w:val="0"/>
      <w:marRight w:val="0"/>
      <w:marTop w:val="0"/>
      <w:marBottom w:val="0"/>
      <w:divBdr>
        <w:top w:val="none" w:sz="0" w:space="0" w:color="auto"/>
        <w:left w:val="none" w:sz="0" w:space="0" w:color="auto"/>
        <w:bottom w:val="none" w:sz="0" w:space="0" w:color="auto"/>
        <w:right w:val="none" w:sz="0" w:space="0" w:color="auto"/>
      </w:divBdr>
    </w:div>
    <w:div w:id="699552855">
      <w:bodyDiv w:val="1"/>
      <w:marLeft w:val="0"/>
      <w:marRight w:val="0"/>
      <w:marTop w:val="0"/>
      <w:marBottom w:val="0"/>
      <w:divBdr>
        <w:top w:val="none" w:sz="0" w:space="0" w:color="auto"/>
        <w:left w:val="none" w:sz="0" w:space="0" w:color="auto"/>
        <w:bottom w:val="none" w:sz="0" w:space="0" w:color="auto"/>
        <w:right w:val="none" w:sz="0" w:space="0" w:color="auto"/>
      </w:divBdr>
    </w:div>
    <w:div w:id="1137650658">
      <w:bodyDiv w:val="1"/>
      <w:marLeft w:val="0"/>
      <w:marRight w:val="0"/>
      <w:marTop w:val="0"/>
      <w:marBottom w:val="0"/>
      <w:divBdr>
        <w:top w:val="none" w:sz="0" w:space="0" w:color="auto"/>
        <w:left w:val="none" w:sz="0" w:space="0" w:color="auto"/>
        <w:bottom w:val="none" w:sz="0" w:space="0" w:color="auto"/>
        <w:right w:val="none" w:sz="0" w:space="0" w:color="auto"/>
      </w:divBdr>
    </w:div>
    <w:div w:id="1142503180">
      <w:bodyDiv w:val="1"/>
      <w:marLeft w:val="0"/>
      <w:marRight w:val="0"/>
      <w:marTop w:val="0"/>
      <w:marBottom w:val="0"/>
      <w:divBdr>
        <w:top w:val="none" w:sz="0" w:space="0" w:color="auto"/>
        <w:left w:val="none" w:sz="0" w:space="0" w:color="auto"/>
        <w:bottom w:val="none" w:sz="0" w:space="0" w:color="auto"/>
        <w:right w:val="none" w:sz="0" w:space="0" w:color="auto"/>
      </w:divBdr>
    </w:div>
    <w:div w:id="1266881527">
      <w:bodyDiv w:val="1"/>
      <w:marLeft w:val="0"/>
      <w:marRight w:val="0"/>
      <w:marTop w:val="0"/>
      <w:marBottom w:val="0"/>
      <w:divBdr>
        <w:top w:val="none" w:sz="0" w:space="0" w:color="auto"/>
        <w:left w:val="none" w:sz="0" w:space="0" w:color="auto"/>
        <w:bottom w:val="none" w:sz="0" w:space="0" w:color="auto"/>
        <w:right w:val="none" w:sz="0" w:space="0" w:color="auto"/>
      </w:divBdr>
    </w:div>
    <w:div w:id="1306081099">
      <w:bodyDiv w:val="1"/>
      <w:marLeft w:val="0"/>
      <w:marRight w:val="0"/>
      <w:marTop w:val="0"/>
      <w:marBottom w:val="0"/>
      <w:divBdr>
        <w:top w:val="none" w:sz="0" w:space="0" w:color="auto"/>
        <w:left w:val="none" w:sz="0" w:space="0" w:color="auto"/>
        <w:bottom w:val="none" w:sz="0" w:space="0" w:color="auto"/>
        <w:right w:val="none" w:sz="0" w:space="0" w:color="auto"/>
      </w:divBdr>
    </w:div>
    <w:div w:id="1336612811">
      <w:bodyDiv w:val="1"/>
      <w:marLeft w:val="0"/>
      <w:marRight w:val="0"/>
      <w:marTop w:val="0"/>
      <w:marBottom w:val="0"/>
      <w:divBdr>
        <w:top w:val="none" w:sz="0" w:space="0" w:color="auto"/>
        <w:left w:val="none" w:sz="0" w:space="0" w:color="auto"/>
        <w:bottom w:val="none" w:sz="0" w:space="0" w:color="auto"/>
        <w:right w:val="none" w:sz="0" w:space="0" w:color="auto"/>
      </w:divBdr>
    </w:div>
    <w:div w:id="1417946579">
      <w:bodyDiv w:val="1"/>
      <w:marLeft w:val="0"/>
      <w:marRight w:val="0"/>
      <w:marTop w:val="0"/>
      <w:marBottom w:val="0"/>
      <w:divBdr>
        <w:top w:val="none" w:sz="0" w:space="0" w:color="auto"/>
        <w:left w:val="none" w:sz="0" w:space="0" w:color="auto"/>
        <w:bottom w:val="none" w:sz="0" w:space="0" w:color="auto"/>
        <w:right w:val="none" w:sz="0" w:space="0" w:color="auto"/>
      </w:divBdr>
    </w:div>
    <w:div w:id="1528638264">
      <w:bodyDiv w:val="1"/>
      <w:marLeft w:val="0"/>
      <w:marRight w:val="0"/>
      <w:marTop w:val="0"/>
      <w:marBottom w:val="0"/>
      <w:divBdr>
        <w:top w:val="none" w:sz="0" w:space="0" w:color="auto"/>
        <w:left w:val="none" w:sz="0" w:space="0" w:color="auto"/>
        <w:bottom w:val="none" w:sz="0" w:space="0" w:color="auto"/>
        <w:right w:val="none" w:sz="0" w:space="0" w:color="auto"/>
      </w:divBdr>
    </w:div>
    <w:div w:id="1591430564">
      <w:bodyDiv w:val="1"/>
      <w:marLeft w:val="0"/>
      <w:marRight w:val="0"/>
      <w:marTop w:val="0"/>
      <w:marBottom w:val="0"/>
      <w:divBdr>
        <w:top w:val="none" w:sz="0" w:space="0" w:color="auto"/>
        <w:left w:val="none" w:sz="0" w:space="0" w:color="auto"/>
        <w:bottom w:val="none" w:sz="0" w:space="0" w:color="auto"/>
        <w:right w:val="none" w:sz="0" w:space="0" w:color="auto"/>
      </w:divBdr>
    </w:div>
    <w:div w:id="1804883534">
      <w:bodyDiv w:val="1"/>
      <w:marLeft w:val="0"/>
      <w:marRight w:val="0"/>
      <w:marTop w:val="0"/>
      <w:marBottom w:val="0"/>
      <w:divBdr>
        <w:top w:val="none" w:sz="0" w:space="0" w:color="auto"/>
        <w:left w:val="none" w:sz="0" w:space="0" w:color="auto"/>
        <w:bottom w:val="none" w:sz="0" w:space="0" w:color="auto"/>
        <w:right w:val="none" w:sz="0" w:space="0" w:color="auto"/>
      </w:divBdr>
    </w:div>
    <w:div w:id="1810510627">
      <w:bodyDiv w:val="1"/>
      <w:marLeft w:val="0"/>
      <w:marRight w:val="0"/>
      <w:marTop w:val="0"/>
      <w:marBottom w:val="0"/>
      <w:divBdr>
        <w:top w:val="none" w:sz="0" w:space="0" w:color="auto"/>
        <w:left w:val="none" w:sz="0" w:space="0" w:color="auto"/>
        <w:bottom w:val="none" w:sz="0" w:space="0" w:color="auto"/>
        <w:right w:val="none" w:sz="0" w:space="0" w:color="auto"/>
      </w:divBdr>
    </w:div>
    <w:div w:id="1865442697">
      <w:bodyDiv w:val="1"/>
      <w:marLeft w:val="0"/>
      <w:marRight w:val="0"/>
      <w:marTop w:val="0"/>
      <w:marBottom w:val="0"/>
      <w:divBdr>
        <w:top w:val="none" w:sz="0" w:space="0" w:color="auto"/>
        <w:left w:val="none" w:sz="0" w:space="0" w:color="auto"/>
        <w:bottom w:val="none" w:sz="0" w:space="0" w:color="auto"/>
        <w:right w:val="none" w:sz="0" w:space="0" w:color="auto"/>
      </w:divBdr>
    </w:div>
    <w:div w:id="1869440274">
      <w:bodyDiv w:val="1"/>
      <w:marLeft w:val="0"/>
      <w:marRight w:val="0"/>
      <w:marTop w:val="0"/>
      <w:marBottom w:val="0"/>
      <w:divBdr>
        <w:top w:val="none" w:sz="0" w:space="0" w:color="auto"/>
        <w:left w:val="none" w:sz="0" w:space="0" w:color="auto"/>
        <w:bottom w:val="none" w:sz="0" w:space="0" w:color="auto"/>
        <w:right w:val="none" w:sz="0" w:space="0" w:color="auto"/>
      </w:divBdr>
    </w:div>
    <w:div w:id="1917132733">
      <w:bodyDiv w:val="1"/>
      <w:marLeft w:val="0"/>
      <w:marRight w:val="0"/>
      <w:marTop w:val="0"/>
      <w:marBottom w:val="0"/>
      <w:divBdr>
        <w:top w:val="none" w:sz="0" w:space="0" w:color="auto"/>
        <w:left w:val="none" w:sz="0" w:space="0" w:color="auto"/>
        <w:bottom w:val="none" w:sz="0" w:space="0" w:color="auto"/>
        <w:right w:val="none" w:sz="0" w:space="0" w:color="auto"/>
      </w:divBdr>
    </w:div>
    <w:div w:id="1932355227">
      <w:bodyDiv w:val="1"/>
      <w:marLeft w:val="0"/>
      <w:marRight w:val="0"/>
      <w:marTop w:val="0"/>
      <w:marBottom w:val="0"/>
      <w:divBdr>
        <w:top w:val="none" w:sz="0" w:space="0" w:color="auto"/>
        <w:left w:val="none" w:sz="0" w:space="0" w:color="auto"/>
        <w:bottom w:val="none" w:sz="0" w:space="0" w:color="auto"/>
        <w:right w:val="none" w:sz="0" w:space="0" w:color="auto"/>
      </w:divBdr>
    </w:div>
    <w:div w:id="198358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mr.mgh.harvard.edu/files/images/projsumabs.pdf" TargetMode="External"/><Relationship Id="rId13" Type="http://schemas.openxmlformats.org/officeDocument/2006/relationships/hyperlink" Target="file:///C:\Users\mi695\Downloads\Justification_of_Need.docx" TargetMode="External"/><Relationship Id="rId18" Type="http://schemas.openxmlformats.org/officeDocument/2006/relationships/hyperlink" Target="https://www.nmr.mgh.harvard.edu/files/grants/InstitComt.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mi695\Downloads\Brink_Ltr.docx" TargetMode="External"/><Relationship Id="rId7" Type="http://schemas.openxmlformats.org/officeDocument/2006/relationships/endnotes" Target="endnotes.xml"/><Relationship Id="rId12" Type="http://schemas.openxmlformats.org/officeDocument/2006/relationships/hyperlink" Target="https://www.nmr.mgh.harvard.edu/files/grants/Justification_of_Need.docx" TargetMode="External"/><Relationship Id="rId17" Type="http://schemas.openxmlformats.org/officeDocument/2006/relationships/hyperlink" Target="https://www.nmr.mgh.harvard.edu/files/grants/Manag_Plan.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mr.mgh.harvard.edu/files/grants/04092021/SumResProj_Table.docx" TargetMode="External"/><Relationship Id="rId20" Type="http://schemas.openxmlformats.org/officeDocument/2006/relationships/hyperlink" Target="https://www.nmr.mgh.harvard.edu/files/grants/04092021/NON-Fellowship-bio_Exampl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brienne.nmr.mgh.harvard.edu\Admin\B.%20ROY,%20MARY\1%20To%20be%20reviewed%20by%20MR\S10\Equi.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mr.mgh.harvard.edu/files/grants/04092021/ResProj.docx" TargetMode="External"/><Relationship Id="rId23" Type="http://schemas.openxmlformats.org/officeDocument/2006/relationships/header" Target="header1.xml"/><Relationship Id="rId10" Type="http://schemas.openxmlformats.org/officeDocument/2006/relationships/hyperlink" Target="https://www.nmr.mgh.harvard.edu/files/images/bibrefcit.pdf" TargetMode="External"/><Relationship Id="rId19" Type="http://schemas.openxmlformats.org/officeDocument/2006/relationships/hyperlink" Target="https://www.nmr.mgh.harvard.edu/files/grants/OverallBenef.docx" TargetMode="External"/><Relationship Id="rId4" Type="http://schemas.openxmlformats.org/officeDocument/2006/relationships/settings" Target="settings.xml"/><Relationship Id="rId9" Type="http://schemas.openxmlformats.org/officeDocument/2006/relationships/hyperlink" Target="https://www.nmr.mgh.harvard.edu/files/images/pronar.pdf" TargetMode="External"/><Relationship Id="rId14" Type="http://schemas.openxmlformats.org/officeDocument/2006/relationships/hyperlink" Target="https://www.nmr.mgh.harvard.edu/files/grants/TechExpertise.docx" TargetMode="External"/><Relationship Id="rId22" Type="http://schemas.openxmlformats.org/officeDocument/2006/relationships/hyperlink" Target="https://www.nmr.mgh.harvard.edu/files/grants/Brink_Ltr.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www.nmr.mg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57D2-0040-4F66-8E87-CA9E5565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Kaley</dc:creator>
  <cp:lastModifiedBy>Bouraslan, Jinan B.</cp:lastModifiedBy>
  <cp:revision>8</cp:revision>
  <dcterms:created xsi:type="dcterms:W3CDTF">2021-04-02T13:45:00Z</dcterms:created>
  <dcterms:modified xsi:type="dcterms:W3CDTF">2021-04-09T19:49:00Z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 for Office 365</vt:lpwstr>
  </property>
  <property fmtid="{D5CDD505-2E9C-101B-9397-08002B2CF9AE}" pid="4" name="LastSaved">
    <vt:filetime>2020-04-08T00:00:00Z</vt:filetime>
  </property>
  <property fmtid="{D5CDD505-2E9C-101B-9397-08002B2CF9AE}" pid="5" name="_DocHome">
    <vt:i4>1296665988</vt:i4>
  </property>
</Properties>
</file>